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sz w:val="28"/>
          <w:szCs w:val="28"/>
        </w:rPr>
      </w:pPr>
      <w:r>
        <w:rPr>
          <w:rFonts w:hint="eastAsia" w:ascii="宋体" w:hAnsi="宋体" w:cs="宋体"/>
          <w:b/>
          <w:bCs/>
          <w:sz w:val="28"/>
          <w:szCs w:val="28"/>
          <w:lang w:eastAsia="zh-CN"/>
        </w:rPr>
        <w:t>府翰苑小区消控室泵房主机及外场消防控制系统维修工程</w:t>
      </w:r>
      <w:r>
        <w:rPr>
          <w:rFonts w:hint="eastAsia" w:ascii="宋体" w:hAnsi="宋体" w:cs="宋体"/>
          <w:b/>
          <w:sz w:val="28"/>
          <w:szCs w:val="28"/>
        </w:rPr>
        <w:t>公开招标公告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pStyle w:val="6"/>
              <w:jc w:val="both"/>
              <w:rPr>
                <w:color w:val="auto"/>
                <w:sz w:val="21"/>
                <w:szCs w:val="21"/>
              </w:rPr>
            </w:pPr>
            <w:bookmarkStart w:id="0" w:name="_Toc42949872"/>
            <w:r>
              <w:rPr>
                <w:rFonts w:hint="eastAsia"/>
                <w:color w:val="auto"/>
                <w:sz w:val="21"/>
                <w:szCs w:val="21"/>
              </w:rPr>
              <w:t>项目概况:</w:t>
            </w:r>
          </w:p>
          <w:p>
            <w:pPr>
              <w:spacing w:line="360" w:lineRule="exact"/>
              <w:ind w:firstLine="420" w:firstLineChars="200"/>
              <w:outlineLvl w:val="0"/>
              <w:rPr>
                <w:rFonts w:ascii="宋体" w:hAnsi="宋体"/>
                <w:b/>
                <w:szCs w:val="22"/>
                <w:u w:val="single"/>
              </w:rPr>
            </w:pPr>
            <w:r>
              <w:rPr>
                <w:rFonts w:hint="eastAsia"/>
                <w:szCs w:val="21"/>
                <w:lang w:eastAsia="zh-CN"/>
              </w:rPr>
              <w:t>府翰苑小区消控室泵房主机及外场消防控制系统维修工程</w:t>
            </w:r>
            <w:r>
              <w:rPr>
                <w:rFonts w:hint="eastAsia"/>
                <w:szCs w:val="21"/>
              </w:rPr>
              <w:t>的潜在投标人应在</w:t>
            </w:r>
            <w:r>
              <w:rPr>
                <w:rFonts w:hint="eastAsia"/>
                <w:szCs w:val="21"/>
                <w:lang w:eastAsia="zh-CN"/>
              </w:rPr>
              <w:t>常州中瑞工程造价咨询有限公司</w:t>
            </w:r>
            <w:r>
              <w:rPr>
                <w:rFonts w:hint="eastAsia"/>
                <w:szCs w:val="21"/>
              </w:rPr>
              <w:t>获取招标文件，并于2021年</w:t>
            </w:r>
            <w:r>
              <w:rPr>
                <w:rFonts w:hint="eastAsia"/>
                <w:szCs w:val="21"/>
                <w:lang w:val="en-US" w:eastAsia="zh-CN"/>
              </w:rPr>
              <w:t>10</w:t>
            </w:r>
            <w:r>
              <w:rPr>
                <w:rFonts w:hint="eastAsia"/>
                <w:szCs w:val="21"/>
              </w:rPr>
              <w:t>月</w:t>
            </w:r>
            <w:r>
              <w:rPr>
                <w:rFonts w:hint="eastAsia"/>
                <w:szCs w:val="21"/>
                <w:lang w:val="en-US" w:eastAsia="zh-CN"/>
              </w:rPr>
              <w:t>9</w:t>
            </w:r>
            <w:r>
              <w:rPr>
                <w:rFonts w:hint="eastAsia"/>
                <w:szCs w:val="21"/>
              </w:rPr>
              <w:t>日</w:t>
            </w:r>
            <w:r>
              <w:rPr>
                <w:rFonts w:hint="eastAsia"/>
                <w:szCs w:val="21"/>
                <w:lang w:val="en-US" w:eastAsia="zh-CN"/>
              </w:rPr>
              <w:t>14</w:t>
            </w:r>
            <w:r>
              <w:rPr>
                <w:rFonts w:hint="eastAsia"/>
                <w:szCs w:val="21"/>
              </w:rPr>
              <w:t>点</w:t>
            </w:r>
            <w:r>
              <w:rPr>
                <w:rFonts w:hint="eastAsia"/>
                <w:szCs w:val="21"/>
                <w:lang w:val="en-US" w:eastAsia="zh-CN"/>
              </w:rPr>
              <w:t>00</w:t>
            </w:r>
            <w:r>
              <w:rPr>
                <w:rFonts w:hint="eastAsia"/>
                <w:szCs w:val="21"/>
              </w:rPr>
              <w:t>分（北京时间）前提交投标文件。</w:t>
            </w:r>
          </w:p>
        </w:tc>
      </w:tr>
      <w:bookmarkEnd w:id="0"/>
    </w:tbl>
    <w:p>
      <w:pPr>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pPr>
        <w:snapToGrid w:val="0"/>
        <w:spacing w:line="360" w:lineRule="exact"/>
        <w:ind w:firstLine="420" w:firstLineChars="200"/>
        <w:rPr>
          <w:rFonts w:hint="eastAsia" w:ascii="宋体" w:hAnsi="宋体" w:eastAsia="宋体" w:cs="宋体"/>
          <w:color w:val="FF0000"/>
          <w:szCs w:val="21"/>
          <w:lang w:eastAsia="zh-CN"/>
        </w:rPr>
      </w:pPr>
      <w:r>
        <w:rPr>
          <w:rFonts w:hint="eastAsia" w:ascii="宋体" w:hAnsi="宋体" w:cs="宋体"/>
          <w:szCs w:val="21"/>
        </w:rPr>
        <w:t>1.项目编号：</w:t>
      </w:r>
      <w:r>
        <w:rPr>
          <w:rFonts w:hint="eastAsia" w:ascii="宋体" w:hAnsi="宋体" w:cs="宋体"/>
          <w:szCs w:val="21"/>
          <w:lang w:eastAsia="zh-CN"/>
        </w:rPr>
        <w:t>FHY2021001</w:t>
      </w:r>
    </w:p>
    <w:p>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府翰苑小区消控室泵房主机及外场消防控制系统维修工程</w:t>
      </w:r>
    </w:p>
    <w:p>
      <w:pPr>
        <w:snapToGrid w:val="0"/>
        <w:spacing w:line="360" w:lineRule="exact"/>
        <w:ind w:firstLine="420" w:firstLineChars="200"/>
        <w:rPr>
          <w:rFonts w:ascii="宋体" w:hAnsi="宋体" w:cs="宋体"/>
          <w:szCs w:val="21"/>
        </w:rPr>
      </w:pPr>
      <w:r>
        <w:rPr>
          <w:rFonts w:hint="eastAsia" w:ascii="宋体" w:hAnsi="宋体" w:cs="宋体"/>
          <w:szCs w:val="21"/>
        </w:rPr>
        <w:t>3.采购方式：公开招标</w:t>
      </w:r>
    </w:p>
    <w:p>
      <w:pPr>
        <w:snapToGrid w:val="0"/>
        <w:spacing w:line="360" w:lineRule="exact"/>
        <w:ind w:firstLine="420" w:firstLineChars="200"/>
        <w:rPr>
          <w:rFonts w:ascii="宋体" w:hAnsi="宋体" w:cs="宋体"/>
          <w:color w:val="FF0000"/>
          <w:szCs w:val="21"/>
        </w:rPr>
      </w:pPr>
      <w:r>
        <w:rPr>
          <w:rFonts w:hint="eastAsia" w:ascii="宋体" w:hAnsi="宋体" w:cs="宋体"/>
          <w:szCs w:val="21"/>
        </w:rPr>
        <w:t>4.预算金额：</w:t>
      </w:r>
      <w:r>
        <w:rPr>
          <w:rFonts w:hint="eastAsia" w:ascii="宋体" w:hAnsi="宋体" w:cs="宋体"/>
          <w:color w:val="FF0000"/>
          <w:szCs w:val="21"/>
        </w:rPr>
        <w:t>人民币</w:t>
      </w:r>
      <w:r>
        <w:rPr>
          <w:rFonts w:hint="eastAsia" w:ascii="宋体" w:hAnsi="宋体" w:cs="宋体"/>
          <w:color w:val="FF0000"/>
          <w:szCs w:val="21"/>
          <w:lang w:val="en-US" w:eastAsia="zh-CN"/>
        </w:rPr>
        <w:t>1170000</w:t>
      </w:r>
      <w:r>
        <w:rPr>
          <w:rFonts w:hint="eastAsia" w:ascii="宋体" w:hAnsi="宋体" w:cs="宋体"/>
          <w:color w:val="FF0000"/>
          <w:szCs w:val="21"/>
        </w:rPr>
        <w:t>元</w:t>
      </w:r>
    </w:p>
    <w:p>
      <w:pPr>
        <w:snapToGrid w:val="0"/>
        <w:spacing w:line="360" w:lineRule="exact"/>
        <w:ind w:firstLine="420" w:firstLineChars="200"/>
        <w:rPr>
          <w:rFonts w:ascii="宋体" w:hAnsi="宋体" w:cs="宋体"/>
          <w:color w:val="FF0000"/>
          <w:szCs w:val="21"/>
        </w:rPr>
      </w:pPr>
      <w:r>
        <w:rPr>
          <w:rFonts w:hint="eastAsia" w:ascii="宋体" w:hAnsi="宋体" w:cs="宋体"/>
          <w:color w:val="FF0000"/>
          <w:szCs w:val="21"/>
        </w:rPr>
        <w:t>5.最高限价：人民币</w:t>
      </w:r>
      <w:r>
        <w:rPr>
          <w:rFonts w:hint="eastAsia" w:ascii="宋体" w:hAnsi="宋体" w:cs="宋体"/>
          <w:color w:val="FF0000"/>
          <w:szCs w:val="21"/>
          <w:lang w:val="en-US" w:eastAsia="zh-CN"/>
        </w:rPr>
        <w:t>1170000</w:t>
      </w:r>
      <w:r>
        <w:rPr>
          <w:rFonts w:hint="eastAsia" w:ascii="宋体" w:hAnsi="宋体" w:cs="宋体"/>
          <w:color w:val="FF0000"/>
          <w:szCs w:val="21"/>
        </w:rPr>
        <w:t>元</w:t>
      </w:r>
    </w:p>
    <w:p>
      <w:pPr>
        <w:snapToGrid w:val="0"/>
        <w:spacing w:line="360" w:lineRule="exact"/>
        <w:ind w:firstLine="420" w:firstLineChars="200"/>
        <w:rPr>
          <w:rFonts w:ascii="宋体" w:hAnsi="宋体" w:cs="宋体"/>
          <w:szCs w:val="21"/>
        </w:rPr>
      </w:pPr>
      <w:r>
        <w:rPr>
          <w:rFonts w:hint="eastAsia" w:ascii="宋体" w:hAnsi="宋体" w:cs="宋体"/>
          <w:szCs w:val="21"/>
        </w:rPr>
        <w:t>6.采购需求：</w:t>
      </w:r>
      <w:r>
        <w:rPr>
          <w:rFonts w:hint="eastAsia" w:ascii="宋体" w:hAnsi="宋体" w:cs="宋体"/>
          <w:szCs w:val="21"/>
          <w:lang w:eastAsia="zh-CN"/>
        </w:rPr>
        <w:t>府翰苑小区消控室泵房主机及外场消防控制系统维修</w:t>
      </w:r>
    </w:p>
    <w:p>
      <w:pPr>
        <w:snapToGrid w:val="0"/>
        <w:spacing w:line="360" w:lineRule="exact"/>
        <w:ind w:firstLine="420" w:firstLineChars="200"/>
        <w:rPr>
          <w:rFonts w:ascii="宋体" w:hAnsi="宋体" w:cs="宋体"/>
          <w:szCs w:val="21"/>
        </w:rPr>
      </w:pPr>
      <w:r>
        <w:rPr>
          <w:rFonts w:hint="eastAsia" w:ascii="宋体" w:hAnsi="宋体" w:cs="宋体"/>
          <w:szCs w:val="21"/>
        </w:rPr>
        <w:t>7.合同履行期限：</w:t>
      </w:r>
      <w:r>
        <w:rPr>
          <w:rFonts w:hint="eastAsia" w:ascii="宋体" w:hAnsi="宋体" w:cs="宋体"/>
          <w:szCs w:val="21"/>
          <w:lang w:val="en-US" w:eastAsia="zh-CN"/>
        </w:rPr>
        <w:t>180</w:t>
      </w:r>
      <w:r>
        <w:rPr>
          <w:rFonts w:hint="eastAsia" w:ascii="宋体" w:hAnsi="宋体" w:cs="宋体"/>
          <w:szCs w:val="21"/>
        </w:rPr>
        <w:t>日历天。</w:t>
      </w:r>
    </w:p>
    <w:p>
      <w:pPr>
        <w:snapToGrid w:val="0"/>
        <w:spacing w:line="360" w:lineRule="exact"/>
        <w:ind w:firstLine="420" w:firstLineChars="200"/>
        <w:rPr>
          <w:rFonts w:ascii="宋体" w:hAnsi="宋体" w:cs="宋体"/>
          <w:szCs w:val="21"/>
        </w:rPr>
      </w:pPr>
      <w:r>
        <w:rPr>
          <w:rFonts w:hint="eastAsia" w:ascii="宋体" w:hAnsi="宋体" w:cs="宋体"/>
          <w:szCs w:val="21"/>
        </w:rPr>
        <w:t>8.本项目不接受联合体。</w:t>
      </w:r>
    </w:p>
    <w:p>
      <w:pPr>
        <w:adjustRightInd w:val="0"/>
        <w:spacing w:line="360" w:lineRule="exact"/>
        <w:ind w:firstLine="424" w:firstLineChars="201"/>
        <w:rPr>
          <w:rFonts w:ascii="宋体" w:hAnsi="宋体" w:cs="宋体"/>
          <w:b/>
          <w:kern w:val="0"/>
          <w:szCs w:val="21"/>
        </w:rPr>
      </w:pPr>
      <w:r>
        <w:rPr>
          <w:rFonts w:hint="eastAsia" w:ascii="宋体" w:hAnsi="宋体" w:cs="宋体"/>
          <w:b/>
          <w:kern w:val="0"/>
          <w:szCs w:val="21"/>
        </w:rPr>
        <w:t xml:space="preserve">二、申请人的资格要求 </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1.满足《中华人民共和国政府采购法》第二十二条规定；</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2.落实政府采购政策需满足的资格要求：无；</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3.本项目的特定资格要求：</w:t>
      </w:r>
    </w:p>
    <w:p>
      <w:pPr>
        <w:spacing w:line="360" w:lineRule="exact"/>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szCs w:val="21"/>
        </w:rPr>
        <w:t>单位负责人为同一人或者存在直接控股、管理关系的不同投标人，不得参加同一合同项下的采购活动；</w:t>
      </w:r>
    </w:p>
    <w:p>
      <w:pPr>
        <w:spacing w:line="360" w:lineRule="exact"/>
        <w:ind w:firstLine="420" w:firstLineChars="200"/>
        <w:rPr>
          <w:rFonts w:ascii="宋体" w:hAnsi="宋体" w:cs="宋体"/>
          <w:kern w:val="0"/>
          <w:szCs w:val="21"/>
        </w:rPr>
      </w:pPr>
      <w:r>
        <w:rPr>
          <w:rFonts w:hint="eastAsia" w:ascii="宋体" w:hAnsi="宋体" w:cs="宋体"/>
          <w:kern w:val="0"/>
          <w:szCs w:val="21"/>
        </w:rPr>
        <w:t>（2）未被“信用中国”网站（WWW.creditchina.gov.cn）或“中国政府采购网”网站（www.ccgp.gov.cn）列入失信被执行人、重大税收违法案件当事人名单、政府采购严重失信行为记录名单；</w:t>
      </w:r>
    </w:p>
    <w:p>
      <w:pPr>
        <w:spacing w:line="360" w:lineRule="exact"/>
        <w:ind w:firstLine="420" w:firstLineChars="200"/>
        <w:rPr>
          <w:rFonts w:ascii="宋体" w:hAnsi="宋体"/>
        </w:rPr>
      </w:pPr>
      <w:r>
        <w:rPr>
          <w:rFonts w:hint="eastAsia" w:ascii="宋体" w:hAnsi="宋体" w:cs="Arial"/>
          <w:kern w:val="0"/>
          <w:szCs w:val="21"/>
        </w:rPr>
        <w:t>（3）投标人须具有[消防设施工程专业承包二级](含)以上或者[消防设施工程设计与施工二级](含)以上资质证书及安全生产许可证（须在有效期范围内），并在人员、设备、资金等方面具有相应的施工能力；</w:t>
      </w:r>
    </w:p>
    <w:p>
      <w:pPr>
        <w:spacing w:line="360" w:lineRule="exact"/>
        <w:ind w:firstLine="420" w:firstLineChars="200"/>
        <w:rPr>
          <w:rFonts w:ascii="宋体" w:hAnsi="宋体"/>
        </w:rPr>
      </w:pPr>
      <w:r>
        <w:rPr>
          <w:rFonts w:hint="eastAsia" w:ascii="宋体" w:hAnsi="宋体"/>
        </w:rPr>
        <w:t>（4）投标人拟派项目负责人须具有机电工程二级及以上注册建造师资格、具有安全生产考核合格证书（B 证）；</w:t>
      </w:r>
    </w:p>
    <w:p>
      <w:pPr>
        <w:spacing w:line="360" w:lineRule="exact"/>
        <w:ind w:firstLine="420" w:firstLineChars="200"/>
        <w:rPr>
          <w:rFonts w:ascii="宋体" w:hAnsi="宋体" w:cs="宋体"/>
          <w:kern w:val="0"/>
          <w:szCs w:val="21"/>
        </w:rPr>
      </w:pPr>
      <w:r>
        <w:rPr>
          <w:rFonts w:hint="eastAsia" w:ascii="宋体" w:hAnsi="宋体"/>
        </w:rPr>
        <w:t>项目负责人必须满足下列条件：①项目负责人不得同时在两个或者两个以上单位受聘或者执业；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管理人员要求按常建[2018]50号文执行；③项目负责人无行贿犯罪行为记录或者有行贿犯罪行为记录，但自记录之日起已超过5年的；④具有社保机构出具的投标人为项目负责人缴纳社会基本养老保险的缴纳凭证【开标时间往前推三个月（任意时间均可）】。</w:t>
      </w:r>
    </w:p>
    <w:p>
      <w:pPr>
        <w:spacing w:line="360" w:lineRule="exact"/>
        <w:ind w:firstLine="422" w:firstLineChars="200"/>
        <w:rPr>
          <w:rFonts w:ascii="宋体" w:hAnsi="宋体" w:cs="宋体"/>
          <w:b/>
          <w:szCs w:val="21"/>
        </w:rPr>
      </w:pPr>
      <w:r>
        <w:rPr>
          <w:rFonts w:hint="eastAsia" w:ascii="宋体" w:hAnsi="宋体" w:cs="宋体"/>
          <w:b/>
          <w:szCs w:val="21"/>
        </w:rPr>
        <w:t>三、获取招标文件</w:t>
      </w:r>
    </w:p>
    <w:p>
      <w:pPr>
        <w:spacing w:line="360" w:lineRule="exact"/>
        <w:ind w:firstLine="422" w:firstLineChars="200"/>
        <w:rPr>
          <w:rFonts w:ascii="宋体" w:hAnsi="宋体" w:cs="宋体"/>
          <w:b/>
          <w:bCs/>
          <w:szCs w:val="21"/>
        </w:rPr>
      </w:pPr>
      <w:r>
        <w:rPr>
          <w:rFonts w:hint="eastAsia" w:ascii="宋体" w:hAnsi="宋体" w:cs="宋体"/>
          <w:b/>
          <w:bCs/>
          <w:szCs w:val="21"/>
        </w:rPr>
        <w:t>1.时间：</w:t>
      </w:r>
      <w:r>
        <w:rPr>
          <w:rFonts w:hint="eastAsia" w:ascii="宋体" w:hAnsi="宋体" w:cs="宋体"/>
          <w:b/>
          <w:bCs/>
          <w:color w:val="FF0000"/>
          <w:kern w:val="0"/>
          <w:szCs w:val="21"/>
        </w:rPr>
        <w:t>2021年</w:t>
      </w:r>
      <w:r>
        <w:rPr>
          <w:rFonts w:hint="eastAsia" w:ascii="宋体" w:hAnsi="宋体" w:cs="宋体"/>
          <w:b/>
          <w:bCs/>
          <w:color w:val="FF0000"/>
          <w:kern w:val="0"/>
          <w:szCs w:val="21"/>
          <w:lang w:val="en-US" w:eastAsia="zh-CN"/>
        </w:rPr>
        <w:t>9</w:t>
      </w:r>
      <w:r>
        <w:rPr>
          <w:rFonts w:hint="eastAsia" w:ascii="宋体" w:hAnsi="宋体" w:cs="宋体"/>
          <w:b/>
          <w:bCs/>
          <w:color w:val="FF0000"/>
          <w:kern w:val="0"/>
          <w:szCs w:val="21"/>
        </w:rPr>
        <w:t>月</w:t>
      </w:r>
      <w:r>
        <w:rPr>
          <w:rFonts w:hint="eastAsia" w:ascii="宋体" w:hAnsi="宋体" w:cs="宋体"/>
          <w:b/>
          <w:bCs/>
          <w:color w:val="FF0000"/>
          <w:kern w:val="0"/>
          <w:szCs w:val="21"/>
          <w:lang w:val="en-US" w:eastAsia="zh-CN"/>
        </w:rPr>
        <w:t>22</w:t>
      </w:r>
      <w:r>
        <w:rPr>
          <w:rFonts w:hint="eastAsia" w:ascii="宋体" w:hAnsi="宋体" w:cs="宋体"/>
          <w:b/>
          <w:bCs/>
          <w:color w:val="FF0000"/>
          <w:kern w:val="0"/>
          <w:szCs w:val="21"/>
        </w:rPr>
        <w:t>日至</w:t>
      </w:r>
      <w:r>
        <w:rPr>
          <w:rFonts w:hint="eastAsia" w:ascii="宋体" w:hAnsi="宋体" w:cs="宋体"/>
          <w:b/>
          <w:bCs/>
          <w:color w:val="FF0000"/>
          <w:kern w:val="0"/>
          <w:szCs w:val="21"/>
          <w:lang w:val="en-US" w:eastAsia="zh-CN"/>
        </w:rPr>
        <w:t>9</w:t>
      </w:r>
      <w:r>
        <w:rPr>
          <w:rFonts w:hint="eastAsia" w:ascii="宋体" w:hAnsi="宋体" w:cs="宋体"/>
          <w:b/>
          <w:bCs/>
          <w:color w:val="FF0000"/>
          <w:kern w:val="0"/>
          <w:szCs w:val="21"/>
        </w:rPr>
        <w:t>月</w:t>
      </w:r>
      <w:r>
        <w:rPr>
          <w:rFonts w:hint="eastAsia" w:ascii="宋体" w:hAnsi="宋体" w:cs="宋体"/>
          <w:b/>
          <w:bCs/>
          <w:color w:val="FF0000"/>
          <w:kern w:val="0"/>
          <w:szCs w:val="21"/>
          <w:lang w:val="en-US" w:eastAsia="zh-CN"/>
        </w:rPr>
        <w:t>27</w:t>
      </w:r>
      <w:r>
        <w:rPr>
          <w:rFonts w:hint="eastAsia" w:ascii="宋体" w:hAnsi="宋体" w:cs="宋体"/>
          <w:b/>
          <w:bCs/>
          <w:color w:val="FF0000"/>
          <w:kern w:val="0"/>
          <w:szCs w:val="21"/>
        </w:rPr>
        <w:t>日，</w:t>
      </w:r>
      <w:r>
        <w:rPr>
          <w:rFonts w:hint="eastAsia" w:ascii="宋体" w:hAnsi="宋体" w:cs="宋体"/>
          <w:b/>
          <w:bCs/>
          <w:color w:val="FF0000"/>
          <w:szCs w:val="21"/>
        </w:rPr>
        <w:t>每天上午</w:t>
      </w:r>
      <w:r>
        <w:rPr>
          <w:rFonts w:hint="eastAsia" w:ascii="宋体" w:hAnsi="宋体" w:cs="宋体"/>
          <w:b/>
          <w:bCs/>
          <w:color w:val="FF0000"/>
          <w:szCs w:val="21"/>
          <w:lang w:val="en-US" w:eastAsia="zh-CN"/>
        </w:rPr>
        <w:t>8</w:t>
      </w:r>
      <w:r>
        <w:rPr>
          <w:rFonts w:hint="eastAsia" w:ascii="宋体" w:hAnsi="宋体" w:cs="宋体"/>
          <w:b/>
          <w:bCs/>
          <w:color w:val="FF0000"/>
          <w:szCs w:val="21"/>
        </w:rPr>
        <w:t>:</w:t>
      </w:r>
      <w:r>
        <w:rPr>
          <w:rFonts w:hint="eastAsia" w:ascii="宋体" w:hAnsi="宋体" w:cs="宋体"/>
          <w:b/>
          <w:bCs/>
          <w:color w:val="FF0000"/>
          <w:szCs w:val="21"/>
          <w:lang w:val="en-US" w:eastAsia="zh-CN"/>
        </w:rPr>
        <w:t>30</w:t>
      </w:r>
      <w:r>
        <w:rPr>
          <w:rFonts w:hint="eastAsia" w:ascii="宋体" w:hAnsi="宋体" w:cs="宋体"/>
          <w:b/>
          <w:bCs/>
          <w:color w:val="FF0000"/>
          <w:szCs w:val="21"/>
        </w:rPr>
        <w:t>至11:</w:t>
      </w:r>
      <w:r>
        <w:rPr>
          <w:rFonts w:hint="eastAsia" w:ascii="宋体" w:hAnsi="宋体" w:cs="宋体"/>
          <w:b/>
          <w:bCs/>
          <w:color w:val="FF0000"/>
          <w:szCs w:val="21"/>
          <w:lang w:val="en-US" w:eastAsia="zh-CN"/>
        </w:rPr>
        <w:t>30</w:t>
      </w:r>
      <w:r>
        <w:rPr>
          <w:rFonts w:hint="eastAsia" w:ascii="宋体" w:hAnsi="宋体" w:cs="宋体"/>
          <w:b/>
          <w:bCs/>
          <w:color w:val="FF0000"/>
          <w:szCs w:val="21"/>
        </w:rPr>
        <w:t>，下午</w:t>
      </w:r>
      <w:r>
        <w:rPr>
          <w:rFonts w:hint="eastAsia" w:ascii="宋体" w:hAnsi="宋体" w:cs="宋体"/>
          <w:b/>
          <w:bCs/>
          <w:color w:val="FF0000"/>
          <w:szCs w:val="21"/>
          <w:lang w:val="en-US" w:eastAsia="zh-CN"/>
        </w:rPr>
        <w:t>2</w:t>
      </w:r>
      <w:r>
        <w:rPr>
          <w:rFonts w:hint="eastAsia" w:ascii="宋体" w:hAnsi="宋体" w:cs="宋体"/>
          <w:b/>
          <w:bCs/>
          <w:color w:val="FF0000"/>
          <w:szCs w:val="21"/>
        </w:rPr>
        <w:t>:</w:t>
      </w:r>
      <w:r>
        <w:rPr>
          <w:rFonts w:hint="eastAsia" w:ascii="宋体" w:hAnsi="宋体" w:cs="宋体"/>
          <w:b/>
          <w:bCs/>
          <w:color w:val="FF0000"/>
          <w:szCs w:val="21"/>
          <w:lang w:val="en-US" w:eastAsia="zh-CN"/>
        </w:rPr>
        <w:t>0</w:t>
      </w:r>
      <w:r>
        <w:rPr>
          <w:rFonts w:hint="eastAsia" w:ascii="宋体" w:hAnsi="宋体" w:cs="宋体"/>
          <w:b/>
          <w:bCs/>
          <w:color w:val="FF0000"/>
          <w:szCs w:val="21"/>
        </w:rPr>
        <w:t>0至5:00</w:t>
      </w:r>
      <w:r>
        <w:rPr>
          <w:rFonts w:hint="eastAsia" w:ascii="宋体" w:hAnsi="宋体" w:cs="宋体"/>
          <w:b/>
          <w:bCs/>
          <w:szCs w:val="21"/>
        </w:rPr>
        <w:t>（北京时间，法定节假日除外）</w:t>
      </w:r>
    </w:p>
    <w:p>
      <w:pPr>
        <w:spacing w:line="360" w:lineRule="atLeast"/>
        <w:ind w:firstLine="422" w:firstLineChars="200"/>
        <w:rPr>
          <w:rFonts w:ascii="宋体" w:hAnsi="宋体" w:cs="宋体"/>
        </w:rPr>
      </w:pPr>
      <w:r>
        <w:rPr>
          <w:rFonts w:hint="eastAsia" w:ascii="宋体" w:hAnsi="宋体" w:cs="宋体"/>
          <w:b/>
          <w:szCs w:val="21"/>
        </w:rPr>
        <w:t>2.地点：</w:t>
      </w:r>
      <w:r>
        <w:rPr>
          <w:rFonts w:hint="eastAsia" w:ascii="宋体" w:hAnsi="宋体" w:cs="宋体"/>
          <w:kern w:val="0"/>
          <w:szCs w:val="21"/>
          <w:lang w:eastAsia="zh-CN"/>
        </w:rPr>
        <w:t>常州中瑞工程造价咨询有限公司</w:t>
      </w:r>
      <w:r>
        <w:rPr>
          <w:rFonts w:hint="eastAsia" w:ascii="宋体" w:hAnsi="宋体" w:cs="宋体"/>
          <w:kern w:val="0"/>
          <w:szCs w:val="21"/>
        </w:rPr>
        <w:t>（</w:t>
      </w:r>
      <w:r>
        <w:rPr>
          <w:rFonts w:hint="eastAsia" w:ascii="宋体" w:hAnsi="宋体"/>
          <w:sz w:val="21"/>
          <w:szCs w:val="21"/>
        </w:rPr>
        <w:t>常州市新北区通江中路229号友邦大厦A座13楼</w:t>
      </w:r>
      <w:r>
        <w:rPr>
          <w:rFonts w:hint="eastAsia" w:ascii="宋体" w:hAnsi="宋体" w:cs="宋体"/>
          <w:kern w:val="0"/>
          <w:szCs w:val="21"/>
        </w:rPr>
        <w:t>）</w:t>
      </w:r>
      <w:r>
        <w:rPr>
          <w:rFonts w:hint="eastAsia" w:ascii="宋体" w:hAnsi="宋体" w:cs="宋体"/>
        </w:rPr>
        <w:t xml:space="preserve"> </w:t>
      </w:r>
    </w:p>
    <w:p>
      <w:pPr>
        <w:spacing w:line="360" w:lineRule="exact"/>
        <w:ind w:firstLine="420" w:firstLineChars="200"/>
        <w:rPr>
          <w:rFonts w:hint="eastAsia" w:ascii="宋体" w:hAnsi="宋体" w:eastAsia="宋体" w:cs="宋体"/>
          <w:bCs/>
          <w:szCs w:val="21"/>
          <w:lang w:eastAsia="zh-CN"/>
        </w:rPr>
      </w:pPr>
      <w:r>
        <w:rPr>
          <w:rFonts w:hint="eastAsia" w:ascii="宋体" w:hAnsi="宋体" w:cs="宋体"/>
          <w:bCs/>
          <w:szCs w:val="21"/>
        </w:rPr>
        <w:t>咨询电话：</w:t>
      </w:r>
      <w:r>
        <w:rPr>
          <w:rFonts w:hint="eastAsia" w:ascii="宋体" w:hAnsi="宋体" w:cs="宋体"/>
          <w:bCs/>
          <w:szCs w:val="21"/>
          <w:lang w:eastAsia="zh-CN"/>
        </w:rPr>
        <w:t>（0519）85105238</w:t>
      </w:r>
    </w:p>
    <w:p>
      <w:pPr>
        <w:spacing w:line="360" w:lineRule="exact"/>
        <w:ind w:firstLine="422" w:firstLineChars="200"/>
        <w:rPr>
          <w:rFonts w:ascii="宋体" w:hAnsi="宋体" w:cs="宋体"/>
          <w:b/>
          <w:szCs w:val="21"/>
        </w:rPr>
      </w:pPr>
      <w:r>
        <w:rPr>
          <w:rFonts w:hint="eastAsia" w:ascii="宋体" w:hAnsi="宋体" w:cs="宋体"/>
          <w:b/>
          <w:szCs w:val="21"/>
        </w:rPr>
        <w:t>3．现场报名：</w:t>
      </w:r>
    </w:p>
    <w:p>
      <w:pPr>
        <w:spacing w:line="360" w:lineRule="exact"/>
        <w:ind w:firstLine="422" w:firstLineChars="200"/>
        <w:rPr>
          <w:rFonts w:ascii="宋体" w:hAnsi="宋体" w:cs="宋体"/>
          <w:b/>
          <w:szCs w:val="21"/>
        </w:rPr>
      </w:pPr>
      <w:r>
        <w:rPr>
          <w:rFonts w:hint="eastAsia" w:ascii="宋体" w:hAnsi="宋体" w:cs="宋体"/>
          <w:b/>
          <w:szCs w:val="21"/>
        </w:rPr>
        <w:t>报名时须提供以下材料：</w:t>
      </w:r>
    </w:p>
    <w:p>
      <w:pPr>
        <w:spacing w:line="360" w:lineRule="exact"/>
        <w:ind w:firstLine="422" w:firstLineChars="200"/>
        <w:rPr>
          <w:rFonts w:ascii="宋体" w:hAnsi="宋体" w:cs="宋体"/>
          <w:b/>
          <w:szCs w:val="21"/>
        </w:rPr>
      </w:pPr>
      <w:r>
        <w:rPr>
          <w:rFonts w:hint="eastAsia" w:ascii="宋体" w:hAnsi="宋体" w:cs="宋体"/>
          <w:b/>
          <w:szCs w:val="21"/>
        </w:rPr>
        <w:t>（1）报名申请表原件一份（详见附件1）；</w:t>
      </w:r>
    </w:p>
    <w:p>
      <w:pPr>
        <w:spacing w:line="360" w:lineRule="exact"/>
        <w:ind w:firstLine="422" w:firstLineChars="200"/>
        <w:rPr>
          <w:rFonts w:ascii="宋体" w:hAnsi="宋体" w:cs="宋体"/>
          <w:b/>
          <w:szCs w:val="21"/>
        </w:rPr>
      </w:pPr>
      <w:r>
        <w:rPr>
          <w:rFonts w:hint="eastAsia" w:ascii="宋体" w:hAnsi="宋体" w:cs="宋体"/>
          <w:b/>
          <w:szCs w:val="21"/>
        </w:rPr>
        <w:t>（2）法定代表人资格证明书原件（详见附件2）、法人授权委托书原件（详见附件3）、法人代表或授权委托人第二代居民身份证原件及复印件；</w:t>
      </w:r>
    </w:p>
    <w:p>
      <w:pPr>
        <w:spacing w:line="360" w:lineRule="exact"/>
        <w:ind w:firstLine="422" w:firstLineChars="200"/>
        <w:rPr>
          <w:rFonts w:ascii="宋体" w:hAnsi="宋体" w:cs="宋体"/>
          <w:b/>
          <w:szCs w:val="21"/>
        </w:rPr>
      </w:pPr>
      <w:r>
        <w:rPr>
          <w:rFonts w:hint="eastAsia" w:ascii="宋体" w:hAnsi="宋体" w:cs="宋体"/>
          <w:b/>
          <w:szCs w:val="21"/>
        </w:rPr>
        <w:t>（3）营业执照复印件一份；</w:t>
      </w:r>
    </w:p>
    <w:p>
      <w:pPr>
        <w:spacing w:line="360" w:lineRule="exact"/>
        <w:ind w:firstLine="422" w:firstLineChars="200"/>
        <w:rPr>
          <w:rFonts w:ascii="宋体" w:hAnsi="宋体" w:cs="宋体"/>
          <w:b/>
          <w:szCs w:val="21"/>
        </w:rPr>
      </w:pPr>
      <w:r>
        <w:rPr>
          <w:rFonts w:hint="eastAsia" w:ascii="宋体" w:hAnsi="宋体" w:cs="宋体"/>
          <w:b/>
          <w:szCs w:val="21"/>
        </w:rPr>
        <w:t>资料齐全、符合要求的由代理机构发放招标文件。</w:t>
      </w:r>
    </w:p>
    <w:p>
      <w:pPr>
        <w:spacing w:line="360" w:lineRule="exact"/>
        <w:ind w:firstLine="422" w:firstLineChars="200"/>
        <w:rPr>
          <w:rFonts w:ascii="宋体" w:hAnsi="宋体" w:cs="宋体"/>
          <w:b/>
          <w:szCs w:val="21"/>
        </w:rPr>
      </w:pPr>
      <w:r>
        <w:rPr>
          <w:rFonts w:hint="eastAsia" w:ascii="宋体" w:hAnsi="宋体" w:cs="宋体"/>
          <w:b/>
          <w:szCs w:val="21"/>
        </w:rPr>
        <w:t>4.售价：</w:t>
      </w:r>
      <w:r>
        <w:rPr>
          <w:rFonts w:hint="eastAsia" w:ascii="宋体" w:hAnsi="宋体" w:cs="宋体"/>
          <w:b/>
          <w:kern w:val="0"/>
          <w:szCs w:val="21"/>
        </w:rPr>
        <w:t>500元/每份（现金缴纳），招标文件售后一概不退。</w:t>
      </w:r>
    </w:p>
    <w:p>
      <w:pPr>
        <w:spacing w:line="360" w:lineRule="exact"/>
        <w:ind w:firstLine="422" w:firstLineChars="200"/>
        <w:rPr>
          <w:rFonts w:ascii="宋体" w:hAnsi="宋体" w:cs="宋体"/>
          <w:b/>
        </w:rPr>
      </w:pPr>
      <w:r>
        <w:rPr>
          <w:rFonts w:hint="eastAsia" w:ascii="宋体" w:hAnsi="宋体" w:cs="宋体"/>
          <w:b/>
        </w:rPr>
        <w:t>四、提交投标文件截止时间、开标时间和地点</w:t>
      </w:r>
    </w:p>
    <w:p>
      <w:pPr>
        <w:spacing w:line="360" w:lineRule="exact"/>
        <w:ind w:firstLine="422" w:firstLineChars="200"/>
        <w:rPr>
          <w:rFonts w:ascii="宋体" w:hAnsi="宋体" w:cs="宋体"/>
          <w:b/>
          <w:bCs/>
          <w:color w:val="FF0000"/>
        </w:rPr>
      </w:pPr>
      <w:r>
        <w:rPr>
          <w:rFonts w:hint="eastAsia" w:ascii="宋体" w:hAnsi="宋体" w:cs="宋体"/>
          <w:b/>
          <w:bCs/>
          <w:color w:val="FF0000"/>
        </w:rPr>
        <w:t>2021年</w:t>
      </w:r>
      <w:r>
        <w:rPr>
          <w:rFonts w:hint="eastAsia" w:ascii="宋体" w:hAnsi="宋体" w:cs="宋体"/>
          <w:b/>
          <w:bCs/>
          <w:color w:val="FF0000"/>
          <w:lang w:val="en-US" w:eastAsia="zh-CN"/>
        </w:rPr>
        <w:t>10</w:t>
      </w:r>
      <w:r>
        <w:rPr>
          <w:rFonts w:hint="eastAsia" w:ascii="宋体" w:hAnsi="宋体" w:cs="宋体"/>
          <w:b/>
          <w:bCs/>
          <w:color w:val="FF0000"/>
        </w:rPr>
        <w:t>月</w:t>
      </w:r>
      <w:r>
        <w:rPr>
          <w:rFonts w:hint="eastAsia" w:ascii="宋体" w:hAnsi="宋体" w:cs="宋体"/>
          <w:b/>
          <w:bCs/>
          <w:color w:val="FF0000"/>
          <w:lang w:val="en-US" w:eastAsia="zh-CN"/>
        </w:rPr>
        <w:t>9</w:t>
      </w:r>
      <w:r>
        <w:rPr>
          <w:rFonts w:hint="eastAsia" w:ascii="宋体" w:hAnsi="宋体" w:cs="宋体"/>
          <w:b/>
          <w:bCs/>
          <w:color w:val="FF0000"/>
        </w:rPr>
        <w:t>日</w:t>
      </w:r>
      <w:r>
        <w:rPr>
          <w:rFonts w:hint="eastAsia" w:ascii="宋体" w:hAnsi="宋体" w:cs="宋体"/>
          <w:b/>
          <w:bCs/>
          <w:color w:val="FF0000"/>
          <w:lang w:val="en-US" w:eastAsia="zh-CN"/>
        </w:rPr>
        <w:t>14</w:t>
      </w:r>
      <w:r>
        <w:rPr>
          <w:rFonts w:hint="eastAsia" w:ascii="宋体" w:hAnsi="宋体" w:cs="宋体"/>
          <w:b/>
          <w:bCs/>
          <w:color w:val="FF0000"/>
        </w:rPr>
        <w:t>点</w:t>
      </w:r>
      <w:r>
        <w:rPr>
          <w:rFonts w:hint="eastAsia" w:ascii="宋体" w:hAnsi="宋体" w:cs="宋体"/>
          <w:b/>
          <w:bCs/>
          <w:color w:val="FF0000"/>
          <w:lang w:val="en-US" w:eastAsia="zh-CN"/>
        </w:rPr>
        <w:t>00</w:t>
      </w:r>
      <w:r>
        <w:rPr>
          <w:rFonts w:hint="eastAsia" w:ascii="宋体" w:hAnsi="宋体" w:cs="宋体"/>
          <w:b/>
          <w:bCs/>
          <w:color w:val="FF0000"/>
        </w:rPr>
        <w:t>分（北京时间）</w:t>
      </w:r>
    </w:p>
    <w:p>
      <w:pPr>
        <w:spacing w:line="360" w:lineRule="exact"/>
        <w:ind w:firstLine="422" w:firstLineChars="200"/>
        <w:rPr>
          <w:rFonts w:ascii="宋体" w:hAnsi="宋体" w:cs="宋体"/>
          <w:b/>
          <w:bCs/>
        </w:rPr>
      </w:pPr>
      <w:r>
        <w:rPr>
          <w:rFonts w:hint="eastAsia" w:ascii="宋体" w:hAnsi="宋体" w:cs="宋体"/>
          <w:b/>
          <w:bCs/>
        </w:rPr>
        <w:t>地点：</w:t>
      </w:r>
      <w:r>
        <w:rPr>
          <w:rFonts w:hint="eastAsia" w:ascii="宋体" w:hAnsi="宋体" w:cs="宋体"/>
          <w:b/>
          <w:bCs/>
          <w:lang w:eastAsia="zh-CN"/>
        </w:rPr>
        <w:t>常州中瑞工程造价咨询有限公司</w:t>
      </w:r>
      <w:r>
        <w:rPr>
          <w:rFonts w:hint="eastAsia" w:ascii="宋体" w:hAnsi="宋体" w:cs="宋体"/>
          <w:b/>
          <w:bCs/>
        </w:rPr>
        <w:t>（</w:t>
      </w:r>
      <w:r>
        <w:rPr>
          <w:rFonts w:hint="eastAsia" w:ascii="宋体" w:hAnsi="宋体" w:cs="宋体"/>
          <w:b/>
          <w:bCs/>
          <w:lang w:eastAsia="zh-CN"/>
        </w:rPr>
        <w:t>常州市新北区通江中路229号友邦大厦A座13楼</w:t>
      </w:r>
      <w:r>
        <w:rPr>
          <w:rFonts w:hint="eastAsia" w:ascii="宋体" w:hAnsi="宋体" w:cs="宋体"/>
          <w:b/>
          <w:bCs/>
        </w:rPr>
        <w:t>）</w:t>
      </w:r>
    </w:p>
    <w:p>
      <w:pPr>
        <w:spacing w:line="360" w:lineRule="exact"/>
        <w:ind w:firstLine="422" w:firstLineChars="200"/>
        <w:rPr>
          <w:rFonts w:ascii="宋体" w:hAnsi="宋体" w:cs="宋体"/>
          <w:b/>
        </w:rPr>
      </w:pPr>
      <w:r>
        <w:rPr>
          <w:rFonts w:hint="eastAsia" w:ascii="宋体" w:hAnsi="宋体" w:cs="宋体"/>
          <w:b/>
        </w:rPr>
        <w:t>五、公告期限</w:t>
      </w:r>
    </w:p>
    <w:p>
      <w:pPr>
        <w:spacing w:line="360" w:lineRule="exact"/>
        <w:ind w:firstLine="420" w:firstLineChars="200"/>
        <w:rPr>
          <w:rFonts w:ascii="宋体" w:hAnsi="宋体" w:cs="宋体"/>
        </w:rPr>
      </w:pPr>
      <w:r>
        <w:rPr>
          <w:rFonts w:hint="eastAsia" w:ascii="宋体" w:hAnsi="宋体" w:cs="宋体"/>
        </w:rPr>
        <w:t>自本公告发布之日起5个工作日。</w:t>
      </w:r>
    </w:p>
    <w:p>
      <w:pPr>
        <w:spacing w:line="360" w:lineRule="exact"/>
        <w:ind w:firstLine="422" w:firstLineChars="200"/>
        <w:rPr>
          <w:rFonts w:ascii="宋体" w:hAnsi="宋体" w:cs="宋体"/>
          <w:b/>
        </w:rPr>
      </w:pPr>
      <w:r>
        <w:rPr>
          <w:rFonts w:hint="eastAsia" w:ascii="宋体" w:hAnsi="宋体" w:cs="宋体"/>
          <w:b/>
        </w:rPr>
        <w:t>六、其他补充事宜</w:t>
      </w:r>
    </w:p>
    <w:p>
      <w:pPr>
        <w:spacing w:line="360" w:lineRule="exact"/>
        <w:ind w:firstLine="422" w:firstLineChars="200"/>
        <w:rPr>
          <w:rFonts w:ascii="宋体" w:hAnsi="宋体" w:cs="宋体"/>
          <w:b/>
          <w:szCs w:val="21"/>
        </w:rPr>
      </w:pPr>
      <w:r>
        <w:rPr>
          <w:rFonts w:hint="eastAsia" w:ascii="宋体" w:hAnsi="宋体" w:cs="宋体"/>
          <w:b/>
          <w:szCs w:val="21"/>
        </w:rPr>
        <w:t>1.标前答疑</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投标人对公开招标文件如有疑问，请将疑问于</w:t>
      </w:r>
      <w:r>
        <w:rPr>
          <w:rFonts w:hint="eastAsia" w:ascii="宋体" w:hAnsi="宋体" w:cs="宋体"/>
          <w:b/>
          <w:color w:val="FF0000"/>
          <w:szCs w:val="21"/>
        </w:rPr>
        <w:t>2021</w:t>
      </w:r>
      <w:r>
        <w:rPr>
          <w:rFonts w:hint="eastAsia" w:ascii="宋体" w:hAnsi="宋体" w:cs="宋体"/>
          <w:b/>
          <w:color w:val="FF0000"/>
          <w:kern w:val="0"/>
          <w:szCs w:val="21"/>
        </w:rPr>
        <w:t>年</w:t>
      </w:r>
      <w:r>
        <w:rPr>
          <w:rFonts w:hint="eastAsia" w:ascii="宋体" w:hAnsi="宋体" w:cs="宋体"/>
          <w:b/>
          <w:color w:val="FF0000"/>
          <w:kern w:val="0"/>
          <w:szCs w:val="21"/>
          <w:lang w:val="en-US" w:eastAsia="zh-CN"/>
        </w:rPr>
        <w:t>9</w:t>
      </w:r>
      <w:r>
        <w:rPr>
          <w:rFonts w:hint="eastAsia" w:ascii="宋体" w:hAnsi="宋体" w:cs="宋体"/>
          <w:b/>
          <w:color w:val="FF0000"/>
          <w:kern w:val="0"/>
          <w:szCs w:val="21"/>
        </w:rPr>
        <w:t>月</w:t>
      </w:r>
      <w:r>
        <w:rPr>
          <w:rFonts w:hint="eastAsia" w:ascii="宋体" w:hAnsi="宋体" w:cs="宋体"/>
          <w:b/>
          <w:color w:val="FF0000"/>
          <w:kern w:val="0"/>
          <w:szCs w:val="21"/>
          <w:lang w:val="en-US" w:eastAsia="zh-CN"/>
        </w:rPr>
        <w:t>28</w:t>
      </w:r>
      <w:r>
        <w:rPr>
          <w:rFonts w:hint="eastAsia" w:ascii="宋体" w:hAnsi="宋体" w:cs="宋体"/>
          <w:b/>
          <w:color w:val="FF0000"/>
          <w:kern w:val="0"/>
          <w:szCs w:val="21"/>
        </w:rPr>
        <w:t>日17</w:t>
      </w:r>
      <w:r>
        <w:rPr>
          <w:rFonts w:hint="eastAsia" w:ascii="宋体" w:hAnsi="宋体" w:cs="宋体"/>
          <w:b/>
          <w:color w:val="FF0000"/>
          <w:szCs w:val="21"/>
        </w:rPr>
        <w:t>点00分（北京时间）前</w:t>
      </w:r>
      <w:r>
        <w:rPr>
          <w:rFonts w:hint="eastAsia" w:ascii="宋体" w:hAnsi="宋体" w:cs="宋体"/>
          <w:szCs w:val="21"/>
        </w:rPr>
        <w:t>以书面形式提交或传真至</w:t>
      </w:r>
      <w:r>
        <w:rPr>
          <w:rFonts w:hint="eastAsia" w:ascii="宋体" w:hAnsi="宋体" w:cs="宋体"/>
          <w:szCs w:val="21"/>
          <w:lang w:eastAsia="zh-CN"/>
        </w:rPr>
        <w:t>常州中瑞工程造价咨询有限公司</w:t>
      </w:r>
      <w:r>
        <w:rPr>
          <w:rFonts w:hint="eastAsia" w:ascii="宋体" w:hAnsi="宋体" w:cs="宋体"/>
          <w:szCs w:val="21"/>
        </w:rPr>
        <w:t>。传真:</w:t>
      </w:r>
      <w:r>
        <w:rPr>
          <w:rFonts w:hint="eastAsia" w:ascii="宋体" w:hAnsi="宋体" w:cs="宋体"/>
          <w:color w:val="000000"/>
          <w:kern w:val="0"/>
          <w:szCs w:val="21"/>
        </w:rPr>
        <w:t>0519-85112595</w:t>
      </w:r>
      <w:r>
        <w:rPr>
          <w:rFonts w:hint="eastAsia" w:ascii="宋体" w:hAnsi="宋体" w:cs="宋体"/>
          <w:szCs w:val="21"/>
        </w:rPr>
        <w:t xml:space="preserve"> ，邮箱：</w:t>
      </w:r>
      <w:r>
        <w:rPr>
          <w:rFonts w:hint="eastAsia" w:ascii="宋体" w:hAnsi="宋体" w:cs="宋体"/>
          <w:szCs w:val="21"/>
          <w:lang w:eastAsia="zh-CN"/>
        </w:rPr>
        <w:t>1796138621@qq.com</w:t>
      </w:r>
    </w:p>
    <w:p>
      <w:pPr>
        <w:spacing w:line="360" w:lineRule="exact"/>
        <w:ind w:firstLine="422" w:firstLineChars="200"/>
        <w:rPr>
          <w:rFonts w:ascii="宋体" w:hAnsi="宋体" w:cs="宋体"/>
          <w:b/>
          <w:szCs w:val="21"/>
        </w:rPr>
      </w:pPr>
      <w:r>
        <w:rPr>
          <w:rFonts w:hint="eastAsia" w:ascii="宋体" w:hAnsi="宋体" w:cs="宋体"/>
          <w:b/>
          <w:kern w:val="0"/>
          <w:szCs w:val="21"/>
        </w:rPr>
        <w:t>2.</w:t>
      </w:r>
      <w:r>
        <w:rPr>
          <w:rFonts w:hint="eastAsia" w:ascii="宋体" w:hAnsi="宋体" w:cs="宋体"/>
          <w:b/>
          <w:szCs w:val="21"/>
        </w:rPr>
        <w:t xml:space="preserve"> 投标保证金</w:t>
      </w:r>
      <w:bookmarkStart w:id="1" w:name="_GoBack"/>
      <w:bookmarkEnd w:id="1"/>
    </w:p>
    <w:p>
      <w:pPr>
        <w:spacing w:line="360" w:lineRule="exact"/>
        <w:ind w:firstLine="420" w:firstLineChars="200"/>
        <w:rPr>
          <w:rFonts w:ascii="宋体" w:hAnsi="宋体" w:cs="宋体"/>
          <w:b/>
          <w:bCs/>
          <w:szCs w:val="21"/>
        </w:rPr>
      </w:pPr>
      <w:r>
        <w:rPr>
          <w:rFonts w:hint="eastAsia" w:ascii="宋体" w:hAnsi="宋体" w:cs="宋体"/>
          <w:szCs w:val="21"/>
        </w:rPr>
        <w:t>投标保证金数额：</w:t>
      </w:r>
      <w:r>
        <w:rPr>
          <w:rFonts w:hint="eastAsia" w:ascii="宋体" w:hAnsi="宋体" w:cs="宋体"/>
          <w:b/>
          <w:bCs/>
          <w:szCs w:val="21"/>
        </w:rPr>
        <w:t>人民币</w:t>
      </w:r>
      <w:r>
        <w:rPr>
          <w:rFonts w:hint="eastAsia" w:ascii="宋体" w:hAnsi="宋体" w:cs="宋体"/>
          <w:b/>
          <w:bCs/>
          <w:szCs w:val="21"/>
          <w:lang w:val="en-US" w:eastAsia="zh-CN"/>
        </w:rPr>
        <w:t>贰万</w:t>
      </w:r>
      <w:r>
        <w:rPr>
          <w:rFonts w:hint="eastAsia" w:ascii="宋体" w:hAnsi="宋体" w:cs="宋体"/>
          <w:b/>
          <w:bCs/>
          <w:szCs w:val="21"/>
        </w:rPr>
        <w:t>元整</w:t>
      </w:r>
    </w:p>
    <w:p>
      <w:pPr>
        <w:spacing w:line="360" w:lineRule="exact"/>
        <w:ind w:left="420" w:leftChars="200"/>
        <w:rPr>
          <w:rFonts w:ascii="宋体" w:hAnsi="宋体" w:cs="宋体"/>
          <w:szCs w:val="21"/>
        </w:rPr>
      </w:pPr>
      <w:r>
        <w:rPr>
          <w:rFonts w:hint="eastAsia" w:ascii="宋体" w:hAnsi="宋体" w:cs="宋体"/>
          <w:szCs w:val="21"/>
        </w:rPr>
        <w:t>投标保证金</w:t>
      </w:r>
      <w:r>
        <w:rPr>
          <w:rFonts w:hint="eastAsia" w:ascii="宋体" w:hAnsi="宋体" w:cs="宋体"/>
          <w:b/>
          <w:szCs w:val="21"/>
        </w:rPr>
        <w:t>到账截止时间</w:t>
      </w:r>
      <w:r>
        <w:rPr>
          <w:rFonts w:hint="eastAsia" w:ascii="宋体" w:hAnsi="宋体" w:cs="宋体"/>
          <w:szCs w:val="21"/>
        </w:rPr>
        <w:t>：</w:t>
      </w:r>
      <w:r>
        <w:rPr>
          <w:rFonts w:hint="eastAsia" w:ascii="宋体" w:hAnsi="宋体" w:cs="宋体"/>
          <w:b/>
          <w:szCs w:val="21"/>
        </w:rPr>
        <w:t>同</w:t>
      </w:r>
      <w:r>
        <w:rPr>
          <w:rFonts w:hint="eastAsia" w:cs="宋体" w:asciiTheme="minorEastAsia" w:hAnsiTheme="minorEastAsia" w:eastAsiaTheme="minorEastAsia"/>
          <w:b/>
          <w:szCs w:val="21"/>
        </w:rPr>
        <w:t>投标文件提交截止时间</w:t>
      </w:r>
      <w:r>
        <w:rPr>
          <w:rFonts w:hint="eastAsia" w:ascii="宋体" w:hAnsi="宋体" w:cs="宋体"/>
          <w:b/>
          <w:szCs w:val="21"/>
        </w:rPr>
        <w:t>（以代理机构网银到账时间为准）</w:t>
      </w:r>
      <w:r>
        <w:rPr>
          <w:rFonts w:hint="eastAsia" w:ascii="宋体" w:hAnsi="宋体" w:cs="宋体"/>
          <w:szCs w:val="21"/>
        </w:rPr>
        <w:t>投标保证金交纳方式：银行电汇或转账</w:t>
      </w:r>
      <w:r>
        <w:rPr>
          <w:rFonts w:hint="eastAsia" w:ascii="宋体" w:hAnsi="宋体" w:cs="宋体"/>
          <w:b/>
          <w:bCs/>
          <w:szCs w:val="21"/>
        </w:rPr>
        <w:t>（备注项目编号）</w:t>
      </w:r>
    </w:p>
    <w:p>
      <w:pPr>
        <w:spacing w:line="360" w:lineRule="exact"/>
        <w:ind w:firstLine="420" w:firstLineChars="200"/>
        <w:rPr>
          <w:rFonts w:ascii="宋体" w:hAnsi="宋体" w:cs="宋体"/>
          <w:szCs w:val="21"/>
        </w:rPr>
      </w:pPr>
      <w:r>
        <w:rPr>
          <w:rFonts w:hint="eastAsia" w:ascii="宋体" w:hAnsi="宋体" w:cs="宋体"/>
          <w:szCs w:val="21"/>
        </w:rPr>
        <w:t>*投标人必须自行将投标保证金从公司</w:t>
      </w:r>
      <w:r>
        <w:rPr>
          <w:rFonts w:hint="eastAsia" w:ascii="宋体" w:hAnsi="宋体" w:cs="宋体"/>
          <w:b/>
          <w:bCs/>
          <w:szCs w:val="21"/>
        </w:rPr>
        <w:t>基本</w:t>
      </w:r>
      <w:r>
        <w:rPr>
          <w:rFonts w:hint="eastAsia" w:ascii="宋体" w:hAnsi="宋体" w:cs="宋体"/>
          <w:szCs w:val="21"/>
        </w:rPr>
        <w:t>账户按规定方式和时间缴至</w:t>
      </w:r>
      <w:r>
        <w:rPr>
          <w:rFonts w:hint="eastAsia" w:ascii="宋体" w:hAnsi="宋体" w:cs="宋体"/>
          <w:szCs w:val="21"/>
          <w:lang w:eastAsia="zh-CN"/>
        </w:rPr>
        <w:t>常州中瑞工程造价咨询有限公司</w:t>
      </w:r>
      <w:r>
        <w:rPr>
          <w:rFonts w:hint="eastAsia" w:ascii="宋体" w:hAnsi="宋体" w:cs="宋体"/>
          <w:szCs w:val="21"/>
        </w:rPr>
        <w:t>账户并到账，拒绝以其它方式缴纳，禁止第三方代缴保证金，否则将被视为无效投标，其投标文件将被拒绝。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3.</w:t>
      </w:r>
      <w:r>
        <w:rPr>
          <w:rFonts w:hint="eastAsia" w:ascii="宋体" w:hAnsi="宋体" w:cs="宋体"/>
          <w:b/>
          <w:bCs/>
          <w:szCs w:val="21"/>
          <w:lang w:eastAsia="zh-CN"/>
        </w:rPr>
        <w:t>常州中瑞工程造价咨询有限公司</w:t>
      </w:r>
      <w:r>
        <w:rPr>
          <w:rFonts w:hint="eastAsia" w:ascii="宋体" w:hAnsi="宋体" w:cs="宋体"/>
          <w:b/>
          <w:bCs/>
          <w:szCs w:val="21"/>
        </w:rPr>
        <w:t>账户</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360" w:lineRule="exact"/>
        <w:ind w:firstLine="420" w:firstLineChars="200"/>
        <w:rPr>
          <w:rFonts w:hint="eastAsia" w:ascii="宋体" w:hAnsi="宋体" w:cs="宋体"/>
          <w:szCs w:val="21"/>
          <w:lang w:eastAsia="zh-CN"/>
        </w:rPr>
      </w:pPr>
      <w:r>
        <w:rPr>
          <w:rFonts w:hint="eastAsia" w:ascii="宋体" w:hAnsi="宋体" w:cs="宋体"/>
          <w:szCs w:val="21"/>
        </w:rPr>
        <w:t>银行账号：</w:t>
      </w:r>
      <w:r>
        <w:rPr>
          <w:rFonts w:hint="eastAsia" w:ascii="宋体" w:hAnsi="宋体" w:cs="宋体"/>
          <w:szCs w:val="21"/>
          <w:lang w:eastAsia="zh-CN"/>
        </w:rPr>
        <w:t>8273204110701201000050058</w:t>
      </w:r>
    </w:p>
    <w:p>
      <w:pPr>
        <w:spacing w:line="360" w:lineRule="exact"/>
        <w:ind w:firstLine="420" w:firstLineChars="200"/>
        <w:rPr>
          <w:rFonts w:hint="eastAsia" w:ascii="宋体" w:hAnsi="宋体" w:cs="宋体"/>
          <w:szCs w:val="21"/>
          <w:lang w:eastAsia="zh-CN"/>
        </w:rPr>
      </w:pPr>
      <w:r>
        <w:rPr>
          <w:rFonts w:hint="eastAsia" w:ascii="宋体" w:hAnsi="宋体" w:cs="宋体"/>
          <w:szCs w:val="21"/>
        </w:rPr>
        <w:t>开户银行：</w:t>
      </w:r>
      <w:r>
        <w:rPr>
          <w:rFonts w:hint="eastAsia" w:ascii="宋体" w:hAnsi="宋体" w:cs="宋体"/>
          <w:szCs w:val="21"/>
          <w:lang w:eastAsia="zh-CN"/>
        </w:rPr>
        <w:t>江南农商行常州高新区科技支行</w:t>
      </w:r>
    </w:p>
    <w:p>
      <w:pPr>
        <w:spacing w:line="360" w:lineRule="exact"/>
        <w:ind w:firstLine="422" w:firstLineChars="200"/>
        <w:rPr>
          <w:rFonts w:ascii="宋体" w:hAnsi="宋体" w:cs="宋体"/>
          <w:b/>
          <w:bCs/>
          <w:szCs w:val="21"/>
        </w:rPr>
      </w:pPr>
      <w:r>
        <w:rPr>
          <w:rFonts w:hint="eastAsia" w:ascii="宋体" w:hAnsi="宋体" w:cs="宋体"/>
          <w:b/>
          <w:bCs/>
          <w:szCs w:val="21"/>
        </w:rPr>
        <w:t>4.招标文件售后一概不退。投标人提交的投标文件概不退还。一经领购，投标人不得更改单位名称。</w:t>
      </w:r>
    </w:p>
    <w:p>
      <w:pPr>
        <w:spacing w:line="360" w:lineRule="exact"/>
        <w:ind w:firstLine="422" w:firstLineChars="200"/>
        <w:rPr>
          <w:rFonts w:ascii="宋体" w:hAnsi="宋体" w:cs="宋体"/>
          <w:b/>
          <w:bCs/>
          <w:szCs w:val="21"/>
        </w:rPr>
      </w:pPr>
      <w:r>
        <w:rPr>
          <w:rFonts w:hint="eastAsia" w:ascii="宋体" w:hAnsi="宋体" w:cs="宋体"/>
          <w:b/>
          <w:bCs/>
          <w:szCs w:val="21"/>
        </w:rPr>
        <w:t>5.现场勘查事宜由投标人自行勘查。</w:t>
      </w:r>
    </w:p>
    <w:p>
      <w:pPr>
        <w:spacing w:line="360" w:lineRule="exact"/>
        <w:ind w:firstLine="422" w:firstLineChars="200"/>
        <w:rPr>
          <w:rFonts w:ascii="宋体" w:hAnsi="宋体" w:cs="宋体"/>
          <w:b/>
          <w:kern w:val="0"/>
          <w:szCs w:val="21"/>
        </w:rPr>
      </w:pPr>
      <w:r>
        <w:rPr>
          <w:rFonts w:hint="eastAsia" w:ascii="宋体" w:hAnsi="宋体" w:cs="宋体"/>
          <w:b/>
          <w:bCs/>
          <w:szCs w:val="21"/>
        </w:rPr>
        <w:t>6.</w:t>
      </w:r>
      <w:r>
        <w:rPr>
          <w:rFonts w:hint="eastAsia" w:ascii="宋体" w:hAnsi="宋体" w:cs="宋体"/>
          <w:b/>
          <w:kern w:val="0"/>
          <w:szCs w:val="21"/>
        </w:rPr>
        <w:t>疫情防控措施</w:t>
      </w:r>
    </w:p>
    <w:p>
      <w:pPr>
        <w:spacing w:line="360" w:lineRule="exact"/>
        <w:ind w:firstLine="420" w:firstLineChars="200"/>
        <w:rPr>
          <w:rFonts w:ascii="宋体" w:hAnsi="宋体" w:cs="宋体"/>
          <w:kern w:val="0"/>
          <w:szCs w:val="21"/>
        </w:rPr>
      </w:pPr>
      <w:r>
        <w:rPr>
          <w:rFonts w:hint="eastAsia" w:ascii="宋体" w:hAnsi="宋体" w:cs="宋体"/>
          <w:kern w:val="0"/>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exact"/>
        <w:ind w:firstLine="420" w:firstLineChars="200"/>
        <w:rPr>
          <w:rFonts w:ascii="宋体" w:hAnsi="宋体" w:cs="宋体"/>
          <w:kern w:val="0"/>
          <w:szCs w:val="21"/>
        </w:rPr>
      </w:pPr>
      <w:r>
        <w:rPr>
          <w:rFonts w:hint="eastAsia" w:ascii="宋体" w:hAnsi="宋体" w:cs="宋体"/>
          <w:kern w:val="0"/>
          <w:szCs w:val="21"/>
        </w:rPr>
        <w:t>（2）对于参与开评标活动的投标人、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spacing w:line="360" w:lineRule="exact"/>
        <w:ind w:firstLine="420" w:firstLineChars="200"/>
        <w:rPr>
          <w:rFonts w:ascii="宋体" w:hAnsi="宋体" w:cs="宋体"/>
          <w:kern w:val="0"/>
          <w:szCs w:val="21"/>
        </w:rPr>
      </w:pPr>
      <w:r>
        <w:rPr>
          <w:rFonts w:hint="eastAsia" w:ascii="宋体" w:hAnsi="宋体" w:cs="宋体"/>
          <w:kern w:val="0"/>
          <w:szCs w:val="21"/>
        </w:rPr>
        <w:t>（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w:t>
      </w:r>
    </w:p>
    <w:p>
      <w:pPr>
        <w:spacing w:line="360" w:lineRule="exact"/>
        <w:ind w:firstLine="420" w:firstLineChars="200"/>
        <w:rPr>
          <w:rFonts w:ascii="宋体" w:hAnsi="宋体" w:cs="宋体"/>
          <w:kern w:val="0"/>
          <w:szCs w:val="21"/>
        </w:rPr>
      </w:pPr>
      <w:r>
        <w:rPr>
          <w:rFonts w:hint="eastAsia" w:ascii="宋体" w:hAnsi="宋体" w:cs="宋体"/>
          <w:kern w:val="0"/>
          <w:szCs w:val="21"/>
        </w:rPr>
        <w:t>（4）适当限制参与开评标活动人数。疫情期间，为减少人员聚集，除采购人授权代表和投标人授权代表外，其他人员原则上不安排进入开评标场所。特殊情况应事先与公司人员联系。</w:t>
      </w:r>
    </w:p>
    <w:p>
      <w:pPr>
        <w:spacing w:line="360" w:lineRule="exact"/>
        <w:ind w:firstLine="420" w:firstLineChars="200"/>
        <w:rPr>
          <w:rFonts w:ascii="宋体" w:hAnsi="宋体" w:cs="宋体"/>
          <w:kern w:val="0"/>
          <w:szCs w:val="21"/>
        </w:rPr>
      </w:pPr>
      <w:r>
        <w:rPr>
          <w:rFonts w:hint="eastAsia" w:ascii="宋体" w:hAnsi="宋体" w:cs="宋体"/>
          <w:kern w:val="0"/>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exact"/>
        <w:ind w:firstLine="420" w:firstLineChars="200"/>
        <w:rPr>
          <w:rFonts w:ascii="宋体" w:hAnsi="宋体" w:cs="宋体"/>
          <w:kern w:val="0"/>
          <w:szCs w:val="21"/>
        </w:rPr>
      </w:pPr>
      <w:r>
        <w:rPr>
          <w:rFonts w:hint="eastAsia" w:ascii="宋体" w:hAnsi="宋体" w:cs="宋体"/>
          <w:kern w:val="0"/>
          <w:szCs w:val="21"/>
        </w:rPr>
        <w:t>（6）其余事项严格按照苏财购【2020】13号文执行。</w:t>
      </w:r>
    </w:p>
    <w:p>
      <w:pPr>
        <w:spacing w:line="360" w:lineRule="exact"/>
        <w:ind w:firstLine="420" w:firstLineChars="200"/>
        <w:rPr>
          <w:rFonts w:ascii="宋体" w:hAnsi="宋体" w:cs="宋体"/>
        </w:rPr>
      </w:pPr>
      <w:r>
        <w:rPr>
          <w:rFonts w:hint="eastAsia" w:ascii="宋体" w:hAnsi="宋体" w:cs="宋体"/>
          <w:kern w:val="0"/>
          <w:szCs w:val="21"/>
        </w:rPr>
        <w:t>（7）因防控工作需要，给采购当事人带来诸多不便，还望多多理解和予以配合。</w:t>
      </w:r>
    </w:p>
    <w:p>
      <w:pPr>
        <w:spacing w:line="360" w:lineRule="exact"/>
        <w:ind w:firstLine="422" w:firstLineChars="200"/>
        <w:rPr>
          <w:rFonts w:ascii="宋体" w:hAnsi="宋体" w:cs="宋体"/>
          <w:b/>
        </w:rPr>
      </w:pPr>
      <w:r>
        <w:rPr>
          <w:rFonts w:hint="eastAsia" w:ascii="宋体" w:hAnsi="宋体" w:cs="宋体"/>
          <w:b/>
        </w:rPr>
        <w:t>七、凡对本次招标提出询问，请按以下方式联系。</w:t>
      </w:r>
    </w:p>
    <w:p>
      <w:pPr>
        <w:spacing w:line="360" w:lineRule="exact"/>
        <w:ind w:firstLine="420" w:firstLineChars="200"/>
        <w:rPr>
          <w:rFonts w:ascii="宋体" w:hAnsi="宋体" w:cs="宋体"/>
        </w:rPr>
      </w:pPr>
      <w:r>
        <w:rPr>
          <w:rFonts w:hint="eastAsia" w:ascii="宋体" w:hAnsi="宋体" w:cs="宋体"/>
        </w:rPr>
        <w:t>1.采购人信息</w:t>
      </w:r>
    </w:p>
    <w:p>
      <w:pPr>
        <w:spacing w:line="360" w:lineRule="exact"/>
        <w:ind w:firstLine="420" w:firstLineChars="2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府翰苑业主委员会</w:t>
      </w:r>
    </w:p>
    <w:p>
      <w:pPr>
        <w:snapToGrid w:val="0"/>
        <w:spacing w:line="360" w:lineRule="exact"/>
        <w:ind w:firstLine="420" w:firstLineChars="200"/>
        <w:rPr>
          <w:rFonts w:ascii="宋体" w:hAnsi="宋体" w:cs="宋体"/>
          <w:spacing w:val="2"/>
          <w:szCs w:val="21"/>
        </w:rPr>
      </w:pPr>
      <w:r>
        <w:rPr>
          <w:rFonts w:hint="eastAsia" w:ascii="宋体" w:hAnsi="宋体" w:cs="宋体"/>
        </w:rPr>
        <w:t>地    址：常州市</w:t>
      </w:r>
      <w:r>
        <w:rPr>
          <w:rFonts w:hint="eastAsia" w:ascii="宋体" w:hAnsi="宋体" w:cs="宋体"/>
          <w:lang w:val="en-US" w:eastAsia="zh-CN"/>
        </w:rPr>
        <w:t>新北区</w:t>
      </w:r>
      <w:r>
        <w:rPr>
          <w:rFonts w:hint="eastAsia" w:ascii="宋体" w:hAnsi="宋体" w:cs="宋体"/>
        </w:rPr>
        <w:t xml:space="preserve">　　 　　　       </w:t>
      </w:r>
    </w:p>
    <w:p>
      <w:pPr>
        <w:spacing w:line="360" w:lineRule="exact"/>
        <w:ind w:firstLine="420" w:firstLineChars="200"/>
        <w:rPr>
          <w:rFonts w:ascii="宋体" w:hAnsi="宋体" w:cs="宋体"/>
        </w:rPr>
      </w:pPr>
      <w:r>
        <w:rPr>
          <w:rFonts w:hint="eastAsia" w:ascii="宋体" w:hAnsi="宋体" w:cs="宋体"/>
        </w:rPr>
        <w:t xml:space="preserve">联系方式：               </w:t>
      </w:r>
    </w:p>
    <w:p>
      <w:pPr>
        <w:spacing w:line="360" w:lineRule="exact"/>
        <w:ind w:firstLine="420" w:firstLineChars="200"/>
        <w:rPr>
          <w:rFonts w:ascii="宋体" w:hAnsi="宋体" w:cs="宋体"/>
        </w:rPr>
      </w:pPr>
      <w:r>
        <w:rPr>
          <w:rFonts w:hint="eastAsia" w:ascii="宋体" w:hAnsi="宋体" w:cs="宋体"/>
        </w:rPr>
        <w:t>2.采购代理机构信息</w:t>
      </w:r>
    </w:p>
    <w:p>
      <w:pPr>
        <w:spacing w:line="360" w:lineRule="exact"/>
        <w:ind w:firstLine="420" w:firstLineChars="200"/>
        <w:rPr>
          <w:rFonts w:ascii="宋体" w:hAnsi="宋体" w:cs="宋体"/>
        </w:rPr>
      </w:pPr>
      <w:r>
        <w:rPr>
          <w:rFonts w:hint="eastAsia" w:ascii="宋体" w:hAnsi="宋体" w:cs="宋体"/>
        </w:rPr>
        <w:t>名    称：</w:t>
      </w:r>
      <w:r>
        <w:rPr>
          <w:rFonts w:hint="eastAsia" w:ascii="宋体" w:hAnsi="宋体" w:cs="宋体"/>
          <w:lang w:eastAsia="zh-CN"/>
        </w:rPr>
        <w:t>常州中瑞工程造价咨询有限公司</w:t>
      </w:r>
      <w:r>
        <w:rPr>
          <w:rFonts w:hint="eastAsia" w:ascii="宋体" w:hAnsi="宋体" w:cs="宋体"/>
        </w:rPr>
        <w:t>　　　　　　　　　　　　</w:t>
      </w:r>
    </w:p>
    <w:p>
      <w:pPr>
        <w:spacing w:line="360" w:lineRule="exact"/>
        <w:ind w:firstLine="420" w:firstLineChars="200"/>
        <w:rPr>
          <w:rFonts w:ascii="宋体" w:hAnsi="宋体" w:cs="宋体"/>
        </w:rPr>
      </w:pPr>
      <w:r>
        <w:rPr>
          <w:rFonts w:hint="eastAsia" w:ascii="宋体" w:hAnsi="宋体" w:cs="宋体"/>
        </w:rPr>
        <w:t>地　　址：</w:t>
      </w:r>
      <w:r>
        <w:rPr>
          <w:rFonts w:hint="eastAsia" w:ascii="宋体" w:hAnsi="宋体" w:cs="宋体"/>
          <w:kern w:val="0"/>
          <w:szCs w:val="21"/>
          <w:lang w:eastAsia="zh-CN"/>
        </w:rPr>
        <w:t>常州市新北区通江中路229号友邦大厦A座13楼</w:t>
      </w:r>
      <w:r>
        <w:rPr>
          <w:rFonts w:hint="eastAsia" w:ascii="宋体" w:hAnsi="宋体" w:cs="宋体"/>
        </w:rPr>
        <w:t>　　　　　　　　　　　　</w:t>
      </w:r>
    </w:p>
    <w:p>
      <w:pPr>
        <w:spacing w:line="360" w:lineRule="exact"/>
        <w:ind w:firstLine="420" w:firstLineChars="200"/>
        <w:rPr>
          <w:rFonts w:ascii="宋体" w:hAnsi="宋体" w:cs="宋体"/>
        </w:rPr>
      </w:pPr>
      <w:r>
        <w:rPr>
          <w:rFonts w:hint="eastAsia" w:ascii="宋体" w:hAnsi="宋体" w:cs="宋体"/>
        </w:rPr>
        <w:t>联系方式：</w:t>
      </w:r>
      <w:r>
        <w:rPr>
          <w:rFonts w:hint="eastAsia" w:ascii="宋体" w:hAnsi="宋体" w:cs="宋体"/>
          <w:szCs w:val="21"/>
          <w:lang w:eastAsia="zh-CN"/>
        </w:rPr>
        <w:t>（0519）85105238</w:t>
      </w:r>
      <w:r>
        <w:rPr>
          <w:rFonts w:hint="eastAsia" w:ascii="宋体" w:hAnsi="宋体" w:cs="宋体"/>
        </w:rPr>
        <w:t>　　　　　　　　　　　　</w:t>
      </w:r>
    </w:p>
    <w:p>
      <w:pPr>
        <w:spacing w:line="360" w:lineRule="exact"/>
        <w:ind w:right="360"/>
        <w:jc w:val="right"/>
        <w:rPr>
          <w:rFonts w:ascii="宋体" w:hAnsi="宋体" w:cs="宋体"/>
          <w:szCs w:val="21"/>
        </w:rPr>
      </w:pPr>
    </w:p>
    <w:p>
      <w:pPr>
        <w:spacing w:line="360" w:lineRule="exact"/>
        <w:ind w:right="360"/>
        <w:jc w:val="right"/>
        <w:rPr>
          <w:rFonts w:ascii="宋体" w:hAnsi="宋体" w:cs="宋体"/>
          <w:szCs w:val="21"/>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center"/>
        <w:outlineLvl w:val="0"/>
        <w:rPr>
          <w:rFonts w:ascii="宋体" w:hAnsi="宋体" w:cs="宋体"/>
          <w:kern w:val="0"/>
          <w:sz w:val="24"/>
          <w:szCs w:val="24"/>
        </w:rPr>
      </w:pPr>
    </w:p>
    <w:p>
      <w:pPr>
        <w:spacing w:line="320" w:lineRule="exact"/>
        <w:jc w:val="both"/>
        <w:outlineLvl w:val="0"/>
        <w:rPr>
          <w:rFonts w:ascii="宋体" w:hAnsi="宋体" w:cs="宋体"/>
          <w:kern w:val="0"/>
          <w:sz w:val="24"/>
          <w:szCs w:val="24"/>
        </w:rPr>
      </w:pPr>
    </w:p>
    <w:p>
      <w:pPr>
        <w:spacing w:line="360" w:lineRule="exact"/>
        <w:rPr>
          <w:rFonts w:ascii="宋体" w:hAnsi="宋体" w:cs="宋体"/>
          <w:sz w:val="24"/>
          <w:szCs w:val="24"/>
        </w:rPr>
      </w:pPr>
      <w:r>
        <w:rPr>
          <w:rFonts w:hint="eastAsia" w:ascii="宋体" w:hAnsi="宋体" w:cs="宋体"/>
          <w:sz w:val="24"/>
          <w:szCs w:val="24"/>
        </w:rPr>
        <w:t>附件1：</w:t>
      </w:r>
    </w:p>
    <w:p>
      <w:pPr>
        <w:spacing w:line="360" w:lineRule="auto"/>
        <w:ind w:firstLine="883" w:firstLineChars="200"/>
        <w:jc w:val="center"/>
        <w:rPr>
          <w:rFonts w:ascii="宋体" w:hAnsi="宋体" w:cs="宋体"/>
          <w:b/>
          <w:bCs/>
          <w:sz w:val="44"/>
          <w:szCs w:val="44"/>
        </w:rPr>
      </w:pPr>
      <w:r>
        <w:rPr>
          <w:rFonts w:hint="eastAsia" w:ascii="宋体" w:hAnsi="宋体" w:cs="宋体"/>
          <w:b/>
          <w:bCs/>
          <w:sz w:val="44"/>
          <w:szCs w:val="44"/>
        </w:rPr>
        <w:t>投标报名申请表</w:t>
      </w: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项目编号：</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投标单位全称（公章）：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现委托</w:t>
            </w:r>
            <w:r>
              <w:rPr>
                <w:rFonts w:hint="eastAsia" w:ascii="宋体" w:hAnsi="宋体" w:cs="宋体"/>
                <w:sz w:val="24"/>
                <w:szCs w:val="24"/>
                <w:u w:val="single"/>
              </w:rPr>
              <w:t>          </w:t>
            </w:r>
            <w:r>
              <w:rPr>
                <w:rFonts w:hint="eastAsia" w:ascii="宋体" w:hAnsi="宋体" w:cs="宋体"/>
                <w:sz w:val="24"/>
                <w:szCs w:val="24"/>
              </w:rPr>
              <w:t>（被授权人的姓名）参与</w:t>
            </w:r>
            <w:r>
              <w:rPr>
                <w:rFonts w:hint="eastAsia" w:ascii="宋体" w:hAnsi="宋体" w:cs="宋体"/>
                <w:b/>
                <w:bCs/>
                <w:sz w:val="24"/>
                <w:szCs w:val="24"/>
                <w:u w:val="single"/>
                <w:lang w:eastAsia="zh-CN"/>
              </w:rPr>
              <w:t>常州中瑞工程造价咨询有限公司</w:t>
            </w:r>
            <w:r>
              <w:rPr>
                <w:rFonts w:hint="eastAsia" w:ascii="宋体" w:hAnsi="宋体" w:cs="宋体"/>
                <w:sz w:val="24"/>
                <w:szCs w:val="24"/>
              </w:rPr>
              <w:t>此项目的投标报名工作。项目招投标过程中答疑补充等相关文件都须投标单位在相关网站上下载，本单位会及时关注相关网站，以防遗漏，并承诺不以此为理由提出质疑。</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法定代表人（签字并盖章）：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拟投项目负责人：</w:t>
            </w:r>
          </w:p>
          <w:p>
            <w:pPr>
              <w:spacing w:line="360" w:lineRule="auto"/>
              <w:ind w:firstLine="480" w:firstLineChars="200"/>
              <w:rPr>
                <w:rFonts w:ascii="宋体" w:hAnsi="宋体" w:cs="宋体"/>
                <w:sz w:val="24"/>
                <w:szCs w:val="24"/>
              </w:rPr>
            </w:pPr>
            <w:r>
              <w:rPr>
                <w:rFonts w:hint="eastAsia" w:ascii="宋体" w:hAnsi="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被授权人姓名：             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第二代身份证号码：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接收招标文件指定电子邮箱：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注：本表以上内容填写均需打印，以下内容需由被授权人本人在代理机构报名时现场填写。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报名时间：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被授权人签字：</w:t>
            </w:r>
          </w:p>
        </w:tc>
      </w:tr>
    </w:tbl>
    <w:p>
      <w:pPr>
        <w:spacing w:line="360" w:lineRule="exact"/>
        <w:ind w:firstLine="480" w:firstLineChars="200"/>
        <w:rPr>
          <w:rFonts w:ascii="宋体" w:hAnsi="宋体" w:cs="宋体"/>
          <w:sz w:val="24"/>
          <w:szCs w:val="24"/>
        </w:rPr>
      </w:pPr>
      <w:r>
        <w:rPr>
          <w:rFonts w:hint="eastAsia" w:ascii="宋体" w:hAnsi="宋体" w:cs="宋体"/>
          <w:sz w:val="24"/>
          <w:szCs w:val="24"/>
        </w:rPr>
        <w:t>*注：投标人应完整填写表格，并对内容的真实性和有效性负全部责任</w:t>
      </w:r>
    </w:p>
    <w:p>
      <w:pPr>
        <w:spacing w:line="360" w:lineRule="exact"/>
        <w:ind w:firstLine="480" w:firstLineChars="200"/>
        <w:rPr>
          <w:rFonts w:ascii="宋体" w:hAnsi="宋体" w:cs="宋体"/>
          <w:sz w:val="24"/>
          <w:szCs w:val="24"/>
        </w:rPr>
      </w:pPr>
      <w:r>
        <w:rPr>
          <w:rFonts w:ascii="宋体" w:hAnsi="宋体" w:cs="宋体"/>
          <w:sz w:val="24"/>
          <w:szCs w:val="24"/>
        </w:rPr>
        <w:t xml:space="preserve"> </w:t>
      </w:r>
    </w:p>
    <w:p>
      <w:pPr>
        <w:spacing w:line="360" w:lineRule="exact"/>
        <w:ind w:firstLine="480" w:firstLineChars="200"/>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p>
    <w:p>
      <w:pPr>
        <w:spacing w:line="360" w:lineRule="exact"/>
        <w:rPr>
          <w:rFonts w:ascii="宋体" w:hAnsi="宋体" w:cs="宋体"/>
          <w:sz w:val="24"/>
          <w:szCs w:val="24"/>
        </w:rPr>
      </w:pPr>
      <w:r>
        <w:rPr>
          <w:rFonts w:hint="eastAsia" w:ascii="宋体" w:hAnsi="宋体" w:cs="宋体"/>
          <w:sz w:val="24"/>
          <w:szCs w:val="24"/>
        </w:rPr>
        <w:t>附件2：</w:t>
      </w:r>
    </w:p>
    <w:p>
      <w:pPr>
        <w:spacing w:line="360" w:lineRule="auto"/>
        <w:ind w:firstLine="480" w:firstLineChars="200"/>
        <w:rPr>
          <w:rFonts w:ascii="宋体" w:hAnsi="宋体" w:cs="宋体"/>
          <w:sz w:val="24"/>
          <w:szCs w:val="24"/>
        </w:rPr>
      </w:pPr>
    </w:p>
    <w:p>
      <w:pPr>
        <w:spacing w:line="360" w:lineRule="auto"/>
        <w:jc w:val="center"/>
        <w:rPr>
          <w:rFonts w:ascii="宋体" w:hAnsi="宋体"/>
          <w:b/>
          <w:sz w:val="44"/>
          <w:szCs w:val="44"/>
        </w:rPr>
      </w:pPr>
      <w:r>
        <w:rPr>
          <w:rFonts w:hint="eastAsia" w:ascii="宋体" w:hAnsi="宋体"/>
          <w:b/>
          <w:sz w:val="44"/>
          <w:szCs w:val="44"/>
        </w:rPr>
        <w:t>法定代表人资格证明书</w:t>
      </w:r>
    </w:p>
    <w:p>
      <w:pPr>
        <w:spacing w:line="360" w:lineRule="auto"/>
        <w:rPr>
          <w:rFonts w:ascii="宋体" w:hAnsi="宋体"/>
          <w:szCs w:val="21"/>
        </w:rPr>
      </w:pPr>
      <w:r>
        <w:rPr>
          <w:rFonts w:hint="eastAsia" w:ascii="宋体" w:hAnsi="宋体"/>
          <w:szCs w:val="21"/>
        </w:rPr>
        <w:t>投标人名称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的报名工作。</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投标人：（公章）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widowControl/>
        <w:spacing w:after="312"/>
        <w:jc w:val="left"/>
      </w:pPr>
    </w:p>
    <w:p>
      <w:pPr>
        <w:spacing w:line="360" w:lineRule="exact"/>
        <w:rPr>
          <w:rFonts w:ascii="宋体" w:hAnsi="宋体" w:cs="宋体"/>
          <w:sz w:val="24"/>
          <w:szCs w:val="24"/>
        </w:rPr>
      </w:pPr>
      <w:r>
        <w:rPr>
          <w:rFonts w:ascii="宋体" w:hAnsi="宋体" w:cs="宋体"/>
          <w:b/>
          <w:bCs/>
          <w:sz w:val="44"/>
          <w:szCs w:val="44"/>
        </w:rPr>
        <w:br w:type="page"/>
      </w:r>
      <w:r>
        <w:rPr>
          <w:rFonts w:hint="eastAsia" w:ascii="宋体" w:hAnsi="宋体" w:cs="宋体"/>
          <w:sz w:val="24"/>
          <w:szCs w:val="24"/>
        </w:rPr>
        <w:t>附件3：</w:t>
      </w:r>
    </w:p>
    <w:p>
      <w:pPr>
        <w:spacing w:line="360" w:lineRule="auto"/>
        <w:ind w:firstLine="883" w:firstLineChars="200"/>
        <w:jc w:val="center"/>
        <w:rPr>
          <w:rFonts w:ascii="宋体" w:hAnsi="宋体" w:cs="宋体"/>
          <w:b/>
          <w:bCs/>
          <w:sz w:val="44"/>
          <w:szCs w:val="44"/>
        </w:rPr>
      </w:pPr>
      <w:r>
        <w:rPr>
          <w:rFonts w:hint="eastAsia" w:ascii="宋体" w:hAnsi="宋体" w:cs="宋体"/>
          <w:b/>
          <w:bCs/>
          <w:sz w:val="44"/>
          <w:szCs w:val="44"/>
        </w:rPr>
        <w:t>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（申请人名称）的法定代表人，现委托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（姓名）为我方代理人。代理人根据授权，以我方名义进行</w:t>
      </w:r>
      <w:r>
        <w:rPr>
          <w:rFonts w:hint="eastAsia" w:ascii="宋体" w:hAnsi="宋体" w:cs="宋体"/>
          <w:sz w:val="24"/>
          <w:szCs w:val="24"/>
          <w:u w:val="single"/>
        </w:rPr>
        <w:t xml:space="preserve">              </w:t>
      </w:r>
      <w:r>
        <w:rPr>
          <w:rFonts w:hint="eastAsia" w:ascii="宋体" w:hAnsi="宋体" w:cs="宋体"/>
          <w:sz w:val="24"/>
          <w:szCs w:val="24"/>
        </w:rPr>
        <w:t>（项目名称）的投标报名，其法律后果由我方承担。</w:t>
      </w:r>
    </w:p>
    <w:p>
      <w:pPr>
        <w:spacing w:line="360" w:lineRule="auto"/>
        <w:ind w:firstLine="480" w:firstLineChars="200"/>
        <w:rPr>
          <w:rFonts w:ascii="宋体" w:hAnsi="宋体" w:cs="宋体"/>
          <w:sz w:val="24"/>
          <w:szCs w:val="24"/>
        </w:rPr>
      </w:pPr>
      <w:r>
        <w:rPr>
          <w:rFonts w:hint="eastAsia" w:ascii="宋体" w:hAnsi="宋体" w:cs="宋体"/>
          <w:sz w:val="24"/>
          <w:szCs w:val="24"/>
        </w:rPr>
        <w:t>委托期限：                    。</w:t>
      </w: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ascii="宋体" w:hAnsi="宋体" w:cs="宋体"/>
          <w:sz w:val="24"/>
          <w:szCs w:val="24"/>
        </w:rPr>
      </w:pP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附：法定代表人及代理人身份证复印件</w:t>
      </w:r>
    </w:p>
    <w:p>
      <w:pPr>
        <w:spacing w:line="360" w:lineRule="auto"/>
        <w:ind w:firstLine="480" w:firstLineChars="200"/>
        <w:rPr>
          <w:rFonts w:ascii="宋体" w:hAnsi="宋体" w:cs="宋体"/>
          <w:sz w:val="24"/>
          <w:szCs w:val="24"/>
        </w:rPr>
      </w:pP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申  请  人：（盖单位公章）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法定代表人：（签字或印章）</w:t>
      </w:r>
    </w:p>
    <w:p>
      <w:pPr>
        <w:spacing w:line="360" w:lineRule="auto"/>
        <w:ind w:firstLine="480" w:firstLineChars="200"/>
        <w:rPr>
          <w:rFonts w:ascii="宋体" w:hAnsi="宋体" w:cs="宋体"/>
          <w:sz w:val="24"/>
          <w:szCs w:val="24"/>
        </w:rPr>
      </w:pPr>
      <w:r>
        <w:rPr>
          <w:rFonts w:hint="eastAsia" w:ascii="宋体" w:hAnsi="宋体" w:cs="宋体"/>
          <w:sz w:val="24"/>
          <w:szCs w:val="24"/>
        </w:rPr>
        <w:t>身份证号码：                                       </w:t>
      </w:r>
    </w:p>
    <w:p>
      <w:pPr>
        <w:spacing w:line="360" w:lineRule="auto"/>
        <w:ind w:firstLine="480" w:firstLineChars="200"/>
        <w:rPr>
          <w:rFonts w:ascii="宋体" w:hAnsi="宋体" w:cs="宋体"/>
          <w:sz w:val="24"/>
          <w:szCs w:val="24"/>
        </w:rPr>
      </w:pPr>
      <w:r>
        <w:rPr>
          <w:rFonts w:hint="eastAsia" w:ascii="宋体" w:hAnsi="宋体" w:cs="宋体"/>
          <w:sz w:val="24"/>
          <w:szCs w:val="24"/>
        </w:rPr>
        <w:t>委托代理人：（签字或印章）</w:t>
      </w:r>
    </w:p>
    <w:p>
      <w:pPr>
        <w:spacing w:line="360" w:lineRule="auto"/>
        <w:ind w:firstLine="480" w:firstLineChars="200"/>
        <w:rPr>
          <w:rFonts w:ascii="宋体" w:hAnsi="宋体" w:cs="宋体"/>
          <w:sz w:val="24"/>
          <w:szCs w:val="24"/>
        </w:rPr>
      </w:pPr>
      <w:r>
        <w:rPr>
          <w:rFonts w:hint="eastAsia" w:ascii="宋体" w:hAnsi="宋体" w:cs="宋体"/>
          <w:sz w:val="24"/>
          <w:szCs w:val="24"/>
        </w:rPr>
        <w:t>身份证号码：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联系电话：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年       月        日</w:t>
      </w:r>
    </w:p>
    <w:p>
      <w:pPr>
        <w:widowControl/>
        <w:spacing w:line="380" w:lineRule="exact"/>
        <w:rPr>
          <w:rFonts w:eastAsia="仿宋_GB2312" w:cs="仿宋_GB2312"/>
          <w:kern w:val="0"/>
          <w:sz w:val="32"/>
          <w:szCs w:val="32"/>
        </w:rPr>
      </w:pPr>
    </w:p>
    <w:p>
      <w:pPr>
        <w:widowControl/>
        <w:spacing w:line="480" w:lineRule="auto"/>
        <w:jc w:val="left"/>
        <w:rPr>
          <w:rFonts w:eastAsia="Times New Roman" w:cs="Calibri"/>
        </w:rPr>
      </w:pPr>
    </w:p>
    <w:p>
      <w:pPr>
        <w:spacing w:line="320" w:lineRule="exact"/>
        <w:jc w:val="both"/>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729B8"/>
    <w:rsid w:val="4987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kern w:val="0"/>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2021-09-17T03:14:00Z</dcterms:created>
  <dc:creator>HUAWEI</dc:creator>
  <cp:lastModifiedBy>HUAWEI</cp:lastModifiedBy>
  <dcterms:modified xsi:type="dcterms:W3CDTF">2021-09-22T01:04:07Z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60CF9A7780064213AAEA94EF021C6C0C</vt:lpwstr>
  </property>
</Properties>
</file>