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94" w:rsidRDefault="00F10960" w:rsidP="000C0B37">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南沿江枢纽地铁车站预留基础工程第三方基坑监测及对轨道交通1号线结构保护监测工程</w:t>
      </w:r>
      <w:r w:rsidR="000F44FA">
        <w:rPr>
          <w:rFonts w:asciiTheme="minorEastAsia" w:hAnsiTheme="minorEastAsia" w:cstheme="minorEastAsia" w:hint="eastAsia"/>
          <w:b/>
          <w:bCs/>
          <w:sz w:val="28"/>
          <w:szCs w:val="28"/>
        </w:rPr>
        <w:t>招标公告</w:t>
      </w:r>
    </w:p>
    <w:p w:rsidR="00D42794" w:rsidRDefault="000F44FA">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编号：ZRCG-</w:t>
      </w:r>
      <w:r w:rsidR="00BA193B">
        <w:rPr>
          <w:rFonts w:asciiTheme="minorEastAsia" w:hAnsiTheme="minorEastAsia" w:cstheme="minorEastAsia" w:hint="eastAsia"/>
          <w:szCs w:val="21"/>
        </w:rPr>
        <w:t>20210604</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常州中瑞工程造价咨询有限公司受江苏先行建设有限公司的委托，对</w:t>
      </w:r>
      <w:r w:rsidR="00F10960">
        <w:rPr>
          <w:rFonts w:asciiTheme="minorEastAsia" w:hAnsiTheme="minorEastAsia" w:cstheme="minorEastAsia" w:hint="eastAsia"/>
          <w:szCs w:val="21"/>
        </w:rPr>
        <w:t>南沿江枢纽地铁车站预留基础工程第三方基坑监测及对轨道交通1号线结构保护监测工程</w:t>
      </w:r>
      <w:r>
        <w:rPr>
          <w:rFonts w:asciiTheme="minorEastAsia" w:hAnsiTheme="minorEastAsia" w:cstheme="minorEastAsia" w:hint="eastAsia"/>
          <w:szCs w:val="21"/>
        </w:rPr>
        <w:t xml:space="preserve">进行公开招标。有关事项的具体内容通知如下： </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一、招标内容：</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1、工程地点：</w:t>
      </w:r>
      <w:r>
        <w:rPr>
          <w:rFonts w:asciiTheme="minorEastAsia" w:hAnsiTheme="minorEastAsia" w:cstheme="minorEastAsia" w:hint="eastAsia"/>
          <w:szCs w:val="21"/>
        </w:rPr>
        <w:t>常州市武进区</w:t>
      </w:r>
      <w:r>
        <w:rPr>
          <w:rFonts w:asciiTheme="minorEastAsia" w:hAnsiTheme="minorEastAsia" w:cstheme="minorEastAsia"/>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2、工程规模：</w:t>
      </w:r>
      <w:r>
        <w:rPr>
          <w:rFonts w:asciiTheme="minorEastAsia" w:hAnsiTheme="minorEastAsia" w:cstheme="minorEastAsia" w:hint="eastAsia"/>
          <w:szCs w:val="21"/>
        </w:rPr>
        <w:t>江苏南沿江城际铁路武进站综合交通枢纽工程，</w:t>
      </w:r>
      <w:r>
        <w:rPr>
          <w:rFonts w:asciiTheme="minorEastAsia" w:hAnsiTheme="minorEastAsia" w:cstheme="minorEastAsia"/>
          <w:szCs w:val="21"/>
        </w:rPr>
        <w:t>规划总用地面积100334</w:t>
      </w:r>
      <w:r>
        <w:rPr>
          <w:rFonts w:asciiTheme="minorEastAsia" w:hAnsiTheme="minorEastAsia" w:cstheme="minorEastAsia" w:hint="eastAsia"/>
          <w:szCs w:val="21"/>
        </w:rPr>
        <w:t>㎡</w:t>
      </w:r>
      <w:r>
        <w:rPr>
          <w:rFonts w:asciiTheme="minorEastAsia" w:hAnsiTheme="minorEastAsia" w:cstheme="minorEastAsia"/>
          <w:szCs w:val="21"/>
        </w:rPr>
        <w:t>，其中</w:t>
      </w:r>
      <w:r>
        <w:rPr>
          <w:rFonts w:asciiTheme="minorEastAsia" w:hAnsiTheme="minorEastAsia" w:cstheme="minorEastAsia" w:hint="eastAsia"/>
          <w:szCs w:val="21"/>
        </w:rPr>
        <w:t>建筑</w:t>
      </w:r>
      <w:r>
        <w:rPr>
          <w:rFonts w:asciiTheme="minorEastAsia" w:hAnsiTheme="minorEastAsia" w:cstheme="minorEastAsia"/>
          <w:szCs w:val="21"/>
        </w:rPr>
        <w:t>用地面积56694㎡，道路用地面积43640㎡。</w:t>
      </w:r>
      <w:r>
        <w:rPr>
          <w:rFonts w:asciiTheme="minorEastAsia" w:hAnsiTheme="minorEastAsia" w:cstheme="minorEastAsia" w:hint="eastAsia"/>
          <w:szCs w:val="21"/>
        </w:rPr>
        <w:t>建筑总面积</w:t>
      </w:r>
      <w:r>
        <w:rPr>
          <w:rFonts w:asciiTheme="minorEastAsia" w:hAnsiTheme="minorEastAsia" w:cstheme="minorEastAsia"/>
          <w:szCs w:val="21"/>
        </w:rPr>
        <w:t>84945</w:t>
      </w:r>
      <w:r>
        <w:rPr>
          <w:rFonts w:asciiTheme="minorEastAsia" w:hAnsiTheme="minorEastAsia" w:cstheme="minorEastAsia" w:hint="eastAsia"/>
          <w:szCs w:val="21"/>
        </w:rPr>
        <w:t>㎡，其中地上建筑面积</w:t>
      </w:r>
      <w:r>
        <w:rPr>
          <w:rFonts w:asciiTheme="minorEastAsia" w:hAnsiTheme="minorEastAsia" w:cstheme="minorEastAsia"/>
          <w:szCs w:val="21"/>
        </w:rPr>
        <w:t>11560</w:t>
      </w:r>
      <w:r>
        <w:rPr>
          <w:rFonts w:asciiTheme="minorEastAsia" w:hAnsiTheme="minorEastAsia" w:cstheme="minorEastAsia" w:hint="eastAsia"/>
          <w:szCs w:val="21"/>
        </w:rPr>
        <w:t>㎡，地下建筑面积</w:t>
      </w:r>
      <w:r>
        <w:rPr>
          <w:rFonts w:asciiTheme="minorEastAsia" w:hAnsiTheme="minorEastAsia" w:cstheme="minorEastAsia"/>
          <w:szCs w:val="21"/>
        </w:rPr>
        <w:t>73385</w:t>
      </w:r>
      <w:r>
        <w:rPr>
          <w:rFonts w:asciiTheme="minorEastAsia" w:hAnsiTheme="minorEastAsia" w:cstheme="minorEastAsia" w:hint="eastAsia"/>
          <w:szCs w:val="21"/>
        </w:rPr>
        <w:t>㎡。建设</w:t>
      </w:r>
      <w:r>
        <w:rPr>
          <w:rFonts w:asciiTheme="minorEastAsia" w:hAnsiTheme="minorEastAsia" w:cstheme="minorEastAsia"/>
          <w:szCs w:val="21"/>
        </w:rPr>
        <w:t>内容</w:t>
      </w:r>
      <w:r>
        <w:rPr>
          <w:rFonts w:asciiTheme="minorEastAsia" w:hAnsiTheme="minorEastAsia" w:cstheme="minorEastAsia" w:hint="eastAsia"/>
          <w:szCs w:val="21"/>
        </w:rPr>
        <w:t>主要包括站前广场、公交场站、枢纽服务楼、综合换乘中心、地下出租车蓄车场、地下停车库、地下换乘厅、地铁车站预留基础工程、市政配套道路及景观绿化等。</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szCs w:val="21"/>
        </w:rPr>
        <w:t>3、</w:t>
      </w:r>
      <w:r>
        <w:rPr>
          <w:rFonts w:asciiTheme="minorEastAsia" w:hAnsiTheme="minorEastAsia" w:cstheme="minorEastAsia" w:hint="eastAsia"/>
          <w:szCs w:val="21"/>
        </w:rPr>
        <w:t>项目总投资：205974.19万元。</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szCs w:val="21"/>
        </w:rPr>
        <w:t>、招标范围</w:t>
      </w:r>
      <w:r>
        <w:rPr>
          <w:rFonts w:asciiTheme="minorEastAsia" w:hAnsiTheme="minorEastAsia" w:cstheme="minorEastAsia" w:hint="eastAsia"/>
          <w:szCs w:val="21"/>
        </w:rPr>
        <w:t>：</w:t>
      </w:r>
      <w:r w:rsidR="00F10960">
        <w:rPr>
          <w:rFonts w:asciiTheme="minorEastAsia" w:hAnsiTheme="minorEastAsia" w:cstheme="minorEastAsia" w:hint="eastAsia"/>
          <w:szCs w:val="21"/>
        </w:rPr>
        <w:t>南沿江枢纽地铁车站预留基础工程第三方基坑监测及对轨道交通1号线结构保护监测工程</w:t>
      </w:r>
      <w:r w:rsidR="00DA1BE1" w:rsidRPr="00BA193B">
        <w:rPr>
          <w:rFonts w:asciiTheme="minorEastAsia" w:hAnsiTheme="minorEastAsia" w:cstheme="minorEastAsia"/>
          <w:szCs w:val="21"/>
        </w:rPr>
        <w:t>内所有</w:t>
      </w:r>
      <w:r w:rsidR="00DA1BE1" w:rsidRPr="00BA193B">
        <w:rPr>
          <w:rFonts w:asciiTheme="minorEastAsia" w:hAnsiTheme="minorEastAsia" w:cstheme="minorEastAsia" w:hint="eastAsia"/>
          <w:szCs w:val="21"/>
        </w:rPr>
        <w:t>工作内容</w:t>
      </w:r>
      <w:r w:rsidR="00DA1BE1" w:rsidRPr="00BA193B">
        <w:rPr>
          <w:rFonts w:asciiTheme="minorEastAsia" w:hAnsiTheme="minorEastAsia" w:cstheme="minorEastAsia"/>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5、招标内容：本工程第三方监测内容主要包括但不限于</w:t>
      </w:r>
      <w:r w:rsidR="00E172DC" w:rsidRPr="00E172DC">
        <w:rPr>
          <w:rFonts w:asciiTheme="minorEastAsia" w:hAnsiTheme="minorEastAsia" w:cstheme="minorEastAsia" w:hint="eastAsia"/>
          <w:szCs w:val="21"/>
        </w:rPr>
        <w:t>南沿江枢纽地铁车站预留基础工程第三方基坑监测</w:t>
      </w:r>
      <w:r>
        <w:rPr>
          <w:rFonts w:asciiTheme="minorEastAsia" w:hAnsiTheme="minorEastAsia" w:cstheme="minorEastAsia" w:hint="eastAsia"/>
          <w:szCs w:val="21"/>
        </w:rPr>
        <w:t>及基坑影响范围的轨道交通结构变形监测，包含基坑监测、基坑周边环境监测、轨道交通结构变形监测和现场安全巡视等，本工程基坑按照一级基坑实施监测。由于该处周边环境存在地铁1号线正常运行，因此，需要采用自动化监测手段来监测隧道、车站水平位移和竖向位移（测量机器人）等，并辅以人工低频率监测水平轨距、附属结构沉降等。</w:t>
      </w:r>
    </w:p>
    <w:p w:rsidR="00D42794" w:rsidRDefault="000F44FA">
      <w:pPr>
        <w:spacing w:line="360" w:lineRule="auto"/>
        <w:ind w:firstLineChars="200" w:firstLine="420"/>
        <w:rPr>
          <w:rFonts w:asciiTheme="minorEastAsia" w:hAnsiTheme="minorEastAsia" w:cstheme="minorEastAsia"/>
          <w:szCs w:val="21"/>
        </w:rPr>
      </w:pPr>
      <w:r>
        <w:rPr>
          <w:rFonts w:asciiTheme="minorEastAsia" w:hAnsiTheme="minorEastAsia" w:hint="eastAsia"/>
          <w:szCs w:val="21"/>
        </w:rPr>
        <w:t>6、质</w:t>
      </w:r>
      <w:r>
        <w:rPr>
          <w:rFonts w:asciiTheme="minorEastAsia" w:hAnsiTheme="minorEastAsia" w:cstheme="minorEastAsia" w:hint="eastAsia"/>
          <w:szCs w:val="21"/>
        </w:rPr>
        <w:t>量要求：符合国家规范、规程和地方法规及“技术要求”等规定</w:t>
      </w:r>
      <w:r>
        <w:rPr>
          <w:rFonts w:asciiTheme="minorEastAsia" w:hAnsiTheme="minorEastAsia" w:cstheme="minorEastAsia"/>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7、服务期限：按施工合同执行，与施工进度同步</w:t>
      </w:r>
      <w:r>
        <w:rPr>
          <w:rFonts w:asciiTheme="minorEastAsia" w:hAnsiTheme="minorEastAsia" w:cstheme="minorEastAsia"/>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8、招标控制价：</w:t>
      </w:r>
      <w:r w:rsidR="00BA193B" w:rsidRPr="00BA193B">
        <w:rPr>
          <w:rFonts w:asciiTheme="minorEastAsia" w:hAnsiTheme="minorEastAsia" w:cstheme="minorEastAsia" w:hint="eastAsia"/>
          <w:szCs w:val="21"/>
        </w:rPr>
        <w:t>229.46464</w:t>
      </w:r>
      <w:r>
        <w:rPr>
          <w:rFonts w:asciiTheme="minorEastAsia" w:hAnsiTheme="minorEastAsia" w:cstheme="minorEastAsia" w:hint="eastAsia"/>
          <w:szCs w:val="21"/>
        </w:rPr>
        <w:t>万元</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二、对投标人的基本要求：</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（一）符合政府采购法第二十二条第一款规定的条件：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1、具有独立承担民事责任的能力；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2、具有良好的商业信誉和健全的财务会计制度；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3、具有履行合同所必需的设备和专业技术能力；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4、有依法缴纳税收和社会保障资金的良好记录；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5、参加政府采购活动前三年内，在经营活动中没有重大违法记录；</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（二）其他资格要求： </w:t>
      </w:r>
    </w:p>
    <w:p w:rsidR="00D42794" w:rsidRDefault="000F44FA">
      <w:pPr>
        <w:spacing w:line="360" w:lineRule="auto"/>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1、投标人具有有效的企业营业执照；</w:t>
      </w:r>
    </w:p>
    <w:p w:rsidR="00D42794" w:rsidRDefault="000F44FA">
      <w:pPr>
        <w:pStyle w:val="Default"/>
        <w:spacing w:line="360" w:lineRule="auto"/>
        <w:ind w:firstLineChars="200" w:firstLine="420"/>
        <w:rPr>
          <w:rFonts w:asciiTheme="minorEastAsia" w:eastAsiaTheme="minorEastAsia" w:hAnsiTheme="minorEastAsia" w:cstheme="minorEastAsia"/>
          <w:color w:val="auto"/>
          <w:kern w:val="2"/>
          <w:sz w:val="21"/>
          <w:szCs w:val="21"/>
        </w:rPr>
      </w:pPr>
      <w:r>
        <w:rPr>
          <w:rFonts w:asciiTheme="minorEastAsia" w:eastAsiaTheme="minorEastAsia" w:hAnsiTheme="minorEastAsia" w:cstheme="minorEastAsia" w:hint="eastAsia"/>
          <w:color w:val="auto"/>
          <w:kern w:val="2"/>
          <w:sz w:val="21"/>
          <w:szCs w:val="21"/>
        </w:rPr>
        <w:t>2、投标人具备满足下列条件之一：①具备工程勘察综合甲级资质②具备工程勘察专业类（岩土工程）甲级</w:t>
      </w:r>
      <w:r w:rsidRPr="00BA193B">
        <w:rPr>
          <w:rFonts w:asciiTheme="minorEastAsia" w:eastAsiaTheme="minorEastAsia" w:hAnsiTheme="minorEastAsia" w:cstheme="minorEastAsia" w:hint="eastAsia"/>
          <w:color w:val="auto"/>
          <w:kern w:val="2"/>
          <w:sz w:val="21"/>
          <w:szCs w:val="21"/>
        </w:rPr>
        <w:t>资质</w:t>
      </w:r>
      <w:r w:rsidR="003848E9" w:rsidRPr="003848E9">
        <w:rPr>
          <w:rFonts w:asciiTheme="minorEastAsia" w:eastAsiaTheme="minorEastAsia" w:hAnsiTheme="minorEastAsia" w:cstheme="minorEastAsia" w:hint="eastAsia"/>
          <w:color w:val="auto"/>
          <w:kern w:val="2"/>
          <w:sz w:val="21"/>
          <w:szCs w:val="21"/>
        </w:rPr>
        <w:t>③具备工程勘察专业岩土工程(物探测试检测监测)甲级资质且具有测绘（含工程测量）甲级资质</w:t>
      </w:r>
      <w:r w:rsidRPr="00BA193B">
        <w:rPr>
          <w:rFonts w:asciiTheme="minorEastAsia" w:eastAsiaTheme="minorEastAsia" w:hAnsiTheme="minorEastAsia" w:cstheme="minorEastAsia" w:hint="eastAsia"/>
          <w:color w:val="auto"/>
          <w:kern w:val="2"/>
          <w:sz w:val="21"/>
          <w:szCs w:val="21"/>
        </w:rPr>
        <w:t>；</w:t>
      </w:r>
    </w:p>
    <w:p w:rsidR="00D42794" w:rsidRDefault="000F44FA">
      <w:pPr>
        <w:pStyle w:val="Default"/>
        <w:spacing w:line="360" w:lineRule="auto"/>
        <w:ind w:firstLineChars="200" w:firstLine="420"/>
        <w:rPr>
          <w:rFonts w:asciiTheme="minorEastAsia" w:eastAsiaTheme="minorEastAsia" w:hAnsiTheme="minorEastAsia" w:cstheme="minorEastAsia"/>
          <w:color w:val="auto"/>
          <w:kern w:val="2"/>
          <w:sz w:val="21"/>
          <w:szCs w:val="21"/>
        </w:rPr>
      </w:pPr>
      <w:r>
        <w:rPr>
          <w:rFonts w:asciiTheme="minorEastAsia" w:eastAsiaTheme="minorEastAsia" w:hAnsiTheme="minorEastAsia" w:cstheme="minorEastAsia" w:hint="eastAsia"/>
          <w:color w:val="auto"/>
          <w:kern w:val="2"/>
          <w:sz w:val="21"/>
          <w:szCs w:val="21"/>
        </w:rPr>
        <w:lastRenderedPageBreak/>
        <w:t>3、</w:t>
      </w:r>
      <w:r>
        <w:rPr>
          <w:rFonts w:asciiTheme="minorEastAsia" w:eastAsiaTheme="minorEastAsia" w:hAnsiTheme="minorEastAsia" w:cstheme="minorEastAsia"/>
          <w:color w:val="auto"/>
          <w:kern w:val="2"/>
          <w:sz w:val="21"/>
          <w:szCs w:val="21"/>
        </w:rPr>
        <w:t>投标</w:t>
      </w:r>
      <w:r>
        <w:rPr>
          <w:rFonts w:asciiTheme="minorEastAsia" w:eastAsiaTheme="minorEastAsia" w:hAnsiTheme="minorEastAsia" w:cstheme="minorEastAsia" w:hint="eastAsia"/>
          <w:color w:val="auto"/>
          <w:kern w:val="2"/>
          <w:sz w:val="21"/>
          <w:szCs w:val="21"/>
        </w:rPr>
        <w:t>人</w:t>
      </w:r>
      <w:r>
        <w:rPr>
          <w:rFonts w:asciiTheme="minorEastAsia" w:eastAsiaTheme="minorEastAsia" w:hAnsiTheme="minorEastAsia" w:cstheme="minorEastAsia"/>
          <w:color w:val="auto"/>
          <w:kern w:val="2"/>
          <w:sz w:val="21"/>
          <w:szCs w:val="21"/>
        </w:rPr>
        <w:t>具有</w:t>
      </w:r>
      <w:r>
        <w:rPr>
          <w:rFonts w:asciiTheme="minorEastAsia" w:eastAsiaTheme="minorEastAsia" w:hAnsiTheme="minorEastAsia" w:cstheme="minorEastAsia" w:hint="eastAsia"/>
          <w:color w:val="auto"/>
          <w:kern w:val="2"/>
          <w:sz w:val="21"/>
          <w:szCs w:val="21"/>
        </w:rPr>
        <w:t>省级及以上质量技术监督局核发的《计量认证证书》</w:t>
      </w:r>
      <w:r>
        <w:rPr>
          <w:rFonts w:asciiTheme="minorEastAsia" w:eastAsiaTheme="minorEastAsia" w:hAnsiTheme="minorEastAsia" w:cstheme="minorEastAsia"/>
          <w:color w:val="auto"/>
          <w:kern w:val="2"/>
          <w:sz w:val="21"/>
          <w:szCs w:val="21"/>
        </w:rPr>
        <w:t>(CMA)</w:t>
      </w:r>
      <w:r>
        <w:rPr>
          <w:rFonts w:asciiTheme="minorEastAsia" w:eastAsiaTheme="minorEastAsia" w:hAnsiTheme="minorEastAsia" w:cstheme="minorEastAsia" w:hint="eastAsia"/>
          <w:color w:val="auto"/>
          <w:kern w:val="2"/>
          <w:sz w:val="21"/>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4、项目负责人须</w:t>
      </w:r>
      <w:r>
        <w:rPr>
          <w:rFonts w:hAnsi="宋体" w:hint="eastAsia"/>
          <w:szCs w:val="21"/>
        </w:rPr>
        <w:t>具备国家注册土木工程师（岩土）执业资格证书</w:t>
      </w:r>
      <w:r>
        <w:rPr>
          <w:rFonts w:asciiTheme="minorEastAsia" w:hAnsiTheme="minorEastAsia" w:cstheme="minorEastAsia" w:hint="eastAsia"/>
          <w:szCs w:val="21"/>
        </w:rPr>
        <w:t>；</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5、单位负责人为同一人或者存在直接控股、管理关系的不同投标单位，不得参加同一合同项下的采购活动；与招标人存在利害关系可能影响招标公正性的法人、其他组织，不得参加投标。</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（三）未被“信用中国”网站（WWW.creditchina.gov.cn）或“中国政府采购网”网站（www.ccgp.gov.cn）列入失信被执行人、重大税收违法案件当事人名单、政府采购严重失信行为记录名单； </w:t>
      </w:r>
      <w:r>
        <w:rPr>
          <w:rFonts w:asciiTheme="minorEastAsia" w:hAnsiTheme="minorEastAsia" w:cstheme="minorEastAsia" w:hint="eastAsia"/>
          <w:szCs w:val="21"/>
        </w:rPr>
        <w:br/>
        <w:t xml:space="preserve">    （</w:t>
      </w:r>
      <w:r>
        <w:rPr>
          <w:rFonts w:ascii="宋体" w:hAnsi="宋体" w:cs="宋体" w:hint="eastAsia"/>
          <w:color w:val="000000"/>
          <w:szCs w:val="21"/>
        </w:rPr>
        <w:t>四）</w:t>
      </w:r>
      <w:r>
        <w:rPr>
          <w:rFonts w:asciiTheme="minorEastAsia" w:hAnsiTheme="minorEastAsia" w:cstheme="minorEastAsia" w:hint="eastAsia"/>
          <w:b/>
          <w:szCs w:val="21"/>
        </w:rPr>
        <w:t>本次招标不接受联合体投标。</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报名及招标文件发售时间：2021年</w:t>
      </w:r>
      <w:r w:rsidR="00BA193B">
        <w:rPr>
          <w:rFonts w:asciiTheme="minorEastAsia" w:hAnsiTheme="minorEastAsia" w:cstheme="minorEastAsia" w:hint="eastAsia"/>
          <w:szCs w:val="21"/>
        </w:rPr>
        <w:t>06</w:t>
      </w:r>
      <w:r>
        <w:rPr>
          <w:rFonts w:asciiTheme="minorEastAsia" w:hAnsiTheme="minorEastAsia" w:cstheme="minorEastAsia" w:hint="eastAsia"/>
          <w:szCs w:val="21"/>
        </w:rPr>
        <w:t>月</w:t>
      </w:r>
      <w:r w:rsidR="009062E0">
        <w:rPr>
          <w:rFonts w:asciiTheme="minorEastAsia" w:hAnsiTheme="minorEastAsia" w:cstheme="minorEastAsia" w:hint="eastAsia"/>
          <w:szCs w:val="21"/>
        </w:rPr>
        <w:t>1</w:t>
      </w:r>
      <w:r w:rsidR="003848E9">
        <w:rPr>
          <w:rFonts w:asciiTheme="minorEastAsia" w:hAnsiTheme="minorEastAsia" w:cstheme="minorEastAsia" w:hint="eastAsia"/>
          <w:szCs w:val="21"/>
        </w:rPr>
        <w:t>7</w:t>
      </w:r>
      <w:r>
        <w:rPr>
          <w:rFonts w:asciiTheme="minorEastAsia" w:hAnsiTheme="minorEastAsia" w:cstheme="minorEastAsia" w:hint="eastAsia"/>
          <w:szCs w:val="21"/>
        </w:rPr>
        <w:t>日至</w:t>
      </w:r>
      <w:r w:rsidR="00BA193B">
        <w:rPr>
          <w:rFonts w:asciiTheme="minorEastAsia" w:hAnsiTheme="minorEastAsia" w:cstheme="minorEastAsia" w:hint="eastAsia"/>
          <w:szCs w:val="21"/>
        </w:rPr>
        <w:t>06</w:t>
      </w:r>
      <w:r>
        <w:rPr>
          <w:rFonts w:asciiTheme="minorEastAsia" w:hAnsiTheme="minorEastAsia" w:cstheme="minorEastAsia" w:hint="eastAsia"/>
          <w:szCs w:val="21"/>
        </w:rPr>
        <w:t>月</w:t>
      </w:r>
      <w:r w:rsidR="003848E9">
        <w:rPr>
          <w:rFonts w:asciiTheme="minorEastAsia" w:hAnsiTheme="minorEastAsia" w:cstheme="minorEastAsia" w:hint="eastAsia"/>
          <w:szCs w:val="21"/>
        </w:rPr>
        <w:t>23</w:t>
      </w:r>
      <w:r>
        <w:rPr>
          <w:rFonts w:asciiTheme="minorEastAsia" w:hAnsiTheme="minorEastAsia" w:cstheme="minorEastAsia" w:hint="eastAsia"/>
          <w:szCs w:val="21"/>
        </w:rPr>
        <w:t xml:space="preserve">日下午17：00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报名及招标文件发售地点：常州中瑞工程造价咨询有限公司招标代理部［常州市新北区通江中路229号友邦商务大厦A座13楼］ </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D42794" w:rsidRDefault="000F44FA">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报名时需携带投标报名表（格式详见附件1）。</w:t>
      </w:r>
    </w:p>
    <w:p w:rsidR="00D42794" w:rsidRDefault="000F44FA">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公告期限：公告之日起5个工作日</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四、投标保证金</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投标保证金数额：人民币</w:t>
      </w:r>
      <w:r w:rsidR="00BA193B">
        <w:rPr>
          <w:rFonts w:asciiTheme="minorEastAsia" w:hAnsiTheme="minorEastAsia" w:cstheme="minorEastAsia" w:hint="eastAsia"/>
          <w:szCs w:val="21"/>
        </w:rPr>
        <w:t>40000</w:t>
      </w:r>
      <w:r>
        <w:rPr>
          <w:rFonts w:asciiTheme="minorEastAsia" w:hAnsiTheme="minorEastAsia" w:cstheme="minorEastAsia" w:hint="eastAsia"/>
          <w:szCs w:val="21"/>
        </w:rPr>
        <w:t>.00元整</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收款单位：常州中瑞工程造价咨询有限公司</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开户银行：江南农商行常高新科技支行</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账号：</w:t>
      </w:r>
      <w:r>
        <w:rPr>
          <w:rFonts w:asciiTheme="minorEastAsia" w:hAnsiTheme="minorEastAsia" w:cstheme="minorEastAsia"/>
          <w:szCs w:val="21"/>
        </w:rPr>
        <w:t>8273204110701201000050058</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投标保证金到账截止日期：2021年</w:t>
      </w:r>
      <w:r w:rsidR="00BA193B">
        <w:rPr>
          <w:rFonts w:asciiTheme="minorEastAsia" w:hAnsiTheme="minorEastAsia" w:cstheme="minorEastAsia" w:hint="eastAsia"/>
          <w:szCs w:val="21"/>
        </w:rPr>
        <w:t>0</w:t>
      </w:r>
      <w:r w:rsidR="009062E0">
        <w:rPr>
          <w:rFonts w:asciiTheme="minorEastAsia" w:hAnsiTheme="minorEastAsia" w:cstheme="minorEastAsia" w:hint="eastAsia"/>
          <w:szCs w:val="21"/>
        </w:rPr>
        <w:t>7</w:t>
      </w:r>
      <w:r>
        <w:rPr>
          <w:rFonts w:asciiTheme="minorEastAsia" w:hAnsiTheme="minorEastAsia" w:cstheme="minorEastAsia" w:hint="eastAsia"/>
          <w:szCs w:val="21"/>
        </w:rPr>
        <w:t>月</w:t>
      </w:r>
      <w:r w:rsidR="003848E9">
        <w:rPr>
          <w:rFonts w:asciiTheme="minorEastAsia" w:hAnsiTheme="minorEastAsia" w:cstheme="minorEastAsia" w:hint="eastAsia"/>
          <w:szCs w:val="21"/>
        </w:rPr>
        <w:t>13</w:t>
      </w:r>
      <w:r>
        <w:rPr>
          <w:rFonts w:asciiTheme="minorEastAsia" w:hAnsiTheme="minorEastAsia" w:cstheme="minorEastAsia" w:hint="eastAsia"/>
          <w:szCs w:val="21"/>
        </w:rPr>
        <w:t>日17:00（以代理机构网银到账时间为准）</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投标保证金交纳方式：银行电汇或转账（备注项目编号或项目名称）</w:t>
      </w:r>
    </w:p>
    <w:p w:rsidR="00D42794" w:rsidRDefault="000F44FA">
      <w:pPr>
        <w:spacing w:line="36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*投标单位必须自行将投标保证金从公司账户按规定方式和时间缴至上述指定账户并到账，拒绝以其它方式缴纳，禁止第三方代缴保证金，否则将被视为无效响应，其投标文件将被拒绝。</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五、现场踏勘:自行勘察</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投标单位对招标文件如有疑问，请将疑问于2021年</w:t>
      </w:r>
      <w:r w:rsidR="00BA193B">
        <w:rPr>
          <w:rFonts w:asciiTheme="minorEastAsia" w:hAnsiTheme="minorEastAsia" w:cstheme="minorEastAsia" w:hint="eastAsia"/>
          <w:szCs w:val="21"/>
        </w:rPr>
        <w:t>06</w:t>
      </w:r>
      <w:r>
        <w:rPr>
          <w:rFonts w:asciiTheme="minorEastAsia" w:hAnsiTheme="minorEastAsia" w:cstheme="minorEastAsia" w:hint="eastAsia"/>
          <w:szCs w:val="21"/>
        </w:rPr>
        <w:t>月</w:t>
      </w:r>
      <w:r w:rsidR="003848E9">
        <w:rPr>
          <w:rFonts w:asciiTheme="minorEastAsia" w:hAnsiTheme="minorEastAsia" w:cstheme="minorEastAsia" w:hint="eastAsia"/>
          <w:szCs w:val="21"/>
        </w:rPr>
        <w:t>24</w:t>
      </w:r>
      <w:r>
        <w:rPr>
          <w:rFonts w:asciiTheme="minorEastAsia" w:hAnsiTheme="minorEastAsia" w:cstheme="minorEastAsia" w:hint="eastAsia"/>
          <w:szCs w:val="21"/>
        </w:rPr>
        <w:t xml:space="preserve"> 日中午11：30前以书面形式递交或邮件或快递至常州中瑞工程造价咨询有限公司</w:t>
      </w:r>
      <w:r>
        <w:rPr>
          <w:rFonts w:asciiTheme="minorEastAsia" w:hAnsiTheme="minorEastAsia" w:cstheme="minorEastAsia" w:hint="eastAsia"/>
          <w:b/>
          <w:szCs w:val="21"/>
        </w:rPr>
        <w:t>（注：① 质疑文件须加盖投标单位公章；② 质疑文件以代理机构收到时间为准；否则代理机构有权拒收其质疑文件）。</w:t>
      </w:r>
    </w:p>
    <w:p w:rsidR="00D42794" w:rsidRDefault="000F44FA">
      <w:pPr>
        <w:spacing w:line="360" w:lineRule="exact"/>
        <w:rPr>
          <w:rFonts w:asciiTheme="minorEastAsia" w:hAnsiTheme="minorEastAsia" w:cstheme="minorEastAsia"/>
          <w:b/>
          <w:szCs w:val="21"/>
        </w:rPr>
      </w:pPr>
      <w:bookmarkStart w:id="0" w:name="OLE_LINK17"/>
      <w:r>
        <w:rPr>
          <w:rFonts w:asciiTheme="minorEastAsia" w:hAnsiTheme="minorEastAsia" w:cstheme="minorEastAsia" w:hint="eastAsia"/>
          <w:szCs w:val="21"/>
        </w:rPr>
        <w:t>六、开标时间：</w:t>
      </w:r>
      <w:r>
        <w:rPr>
          <w:rFonts w:asciiTheme="minorEastAsia" w:hAnsiTheme="minorEastAsia" w:cstheme="minorEastAsia" w:hint="eastAsia"/>
          <w:b/>
          <w:szCs w:val="21"/>
        </w:rPr>
        <w:t>2021年</w:t>
      </w:r>
      <w:r w:rsidR="00BA193B">
        <w:rPr>
          <w:rFonts w:asciiTheme="minorEastAsia" w:hAnsiTheme="minorEastAsia" w:cstheme="minorEastAsia" w:hint="eastAsia"/>
          <w:b/>
          <w:szCs w:val="21"/>
        </w:rPr>
        <w:t>0</w:t>
      </w:r>
      <w:r w:rsidR="009062E0">
        <w:rPr>
          <w:rFonts w:asciiTheme="minorEastAsia" w:hAnsiTheme="minorEastAsia" w:cstheme="minorEastAsia" w:hint="eastAsia"/>
          <w:b/>
          <w:szCs w:val="21"/>
        </w:rPr>
        <w:t>7</w:t>
      </w:r>
      <w:r>
        <w:rPr>
          <w:rFonts w:asciiTheme="minorEastAsia" w:hAnsiTheme="minorEastAsia" w:cstheme="minorEastAsia" w:hint="eastAsia"/>
          <w:b/>
          <w:szCs w:val="21"/>
        </w:rPr>
        <w:t>月</w:t>
      </w:r>
      <w:r w:rsidR="003848E9">
        <w:rPr>
          <w:rFonts w:asciiTheme="minorEastAsia" w:hAnsiTheme="minorEastAsia" w:cstheme="minorEastAsia" w:hint="eastAsia"/>
          <w:b/>
          <w:szCs w:val="21"/>
        </w:rPr>
        <w:t>14</w:t>
      </w:r>
      <w:r>
        <w:rPr>
          <w:rFonts w:asciiTheme="minorEastAsia" w:hAnsiTheme="minorEastAsia" w:cstheme="minorEastAsia" w:hint="eastAsia"/>
          <w:b/>
          <w:szCs w:val="21"/>
        </w:rPr>
        <w:t>日下午14:00</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 xml:space="preserve">七、开标地点：常州中瑞工程造价咨询有限公司开标会议室［常州市新北区通江中路229号友邦商务大厦A座13楼］ </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D42794" w:rsidRDefault="000F44FA">
      <w:pPr>
        <w:spacing w:line="360" w:lineRule="exact"/>
        <w:rPr>
          <w:rFonts w:asciiTheme="minorEastAsia" w:hAnsiTheme="minorEastAsia" w:cstheme="minorEastAsia"/>
          <w:szCs w:val="21"/>
        </w:rPr>
      </w:pPr>
      <w:r>
        <w:rPr>
          <w:rFonts w:asciiTheme="minorEastAsia" w:hAnsiTheme="minorEastAsia" w:cstheme="minorEastAsia" w:hint="eastAsia"/>
          <w:szCs w:val="21"/>
        </w:rPr>
        <w:t>九、联系方式</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代理机构联系人：张丽珠                  联系电话：13861085321</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联系地址：常州中瑞工程造价咨询有限公司招标代理部［常州市新北区通江中路229号友邦商务大厦A座13楼］</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采购单位联系人： 陆经理                   联系电话：</w:t>
      </w:r>
      <w:r w:rsidR="00071A6F">
        <w:rPr>
          <w:rFonts w:asciiTheme="minorEastAsia" w:hAnsiTheme="minorEastAsia" w:cstheme="minorEastAsia" w:hint="eastAsia"/>
          <w:szCs w:val="21"/>
        </w:rPr>
        <w:t>0519-68026082</w:t>
      </w:r>
    </w:p>
    <w:p w:rsidR="00D42794" w:rsidRDefault="000F44FA">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联系地址：常州市武进区水务大厦</w:t>
      </w:r>
    </w:p>
    <w:bookmarkEnd w:id="0"/>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0F44FA">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江苏先行建设有限公司</w:t>
      </w: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0F44FA">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常州中瑞工程造价咨询有限公司</w:t>
      </w: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0F44FA">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t xml:space="preserve">                                                   2021年</w:t>
      </w:r>
      <w:r w:rsidR="00BA193B">
        <w:rPr>
          <w:rFonts w:asciiTheme="minorEastAsia" w:hAnsiTheme="minorEastAsia" w:cstheme="minorEastAsia" w:hint="eastAsia"/>
          <w:kern w:val="0"/>
          <w:szCs w:val="21"/>
        </w:rPr>
        <w:t>06</w:t>
      </w:r>
      <w:r>
        <w:rPr>
          <w:rFonts w:asciiTheme="minorEastAsia" w:hAnsiTheme="minorEastAsia" w:cstheme="minorEastAsia" w:hint="eastAsia"/>
          <w:kern w:val="0"/>
          <w:szCs w:val="21"/>
        </w:rPr>
        <w:t>月</w:t>
      </w:r>
      <w:r w:rsidR="009062E0">
        <w:rPr>
          <w:rFonts w:asciiTheme="minorEastAsia" w:hAnsiTheme="minorEastAsia" w:cstheme="minorEastAsia" w:hint="eastAsia"/>
          <w:kern w:val="0"/>
          <w:szCs w:val="21"/>
        </w:rPr>
        <w:t>1</w:t>
      </w:r>
      <w:r w:rsidR="003848E9">
        <w:rPr>
          <w:rFonts w:asciiTheme="minorEastAsia" w:hAnsiTheme="minorEastAsia" w:cstheme="minorEastAsia" w:hint="eastAsia"/>
          <w:kern w:val="0"/>
          <w:szCs w:val="21"/>
        </w:rPr>
        <w:t>7</w:t>
      </w:r>
      <w:r>
        <w:rPr>
          <w:rFonts w:asciiTheme="minorEastAsia" w:hAnsiTheme="minorEastAsia" w:cstheme="minorEastAsia" w:hint="eastAsia"/>
          <w:kern w:val="0"/>
          <w:szCs w:val="21"/>
        </w:rPr>
        <w:t>日</w:t>
      </w: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0C0B37" w:rsidRDefault="000C0B37">
      <w:pPr>
        <w:widowControl/>
        <w:wordWrap w:val="0"/>
        <w:spacing w:line="400" w:lineRule="exact"/>
        <w:jc w:val="left"/>
        <w:rPr>
          <w:rFonts w:asciiTheme="minorEastAsia" w:hAnsiTheme="minorEastAsia" w:cstheme="minorEastAsia"/>
          <w:kern w:val="0"/>
          <w:szCs w:val="21"/>
        </w:rPr>
      </w:pPr>
    </w:p>
    <w:p w:rsidR="000C0B37" w:rsidRDefault="000C0B37">
      <w:pPr>
        <w:widowControl/>
        <w:wordWrap w:val="0"/>
        <w:spacing w:line="400" w:lineRule="exact"/>
        <w:jc w:val="left"/>
        <w:rPr>
          <w:rFonts w:asciiTheme="minorEastAsia" w:hAnsiTheme="minorEastAsia" w:cstheme="minorEastAsia"/>
          <w:kern w:val="0"/>
          <w:szCs w:val="21"/>
        </w:rPr>
      </w:pPr>
    </w:p>
    <w:p w:rsidR="000C0B37" w:rsidRDefault="000C0B37">
      <w:pPr>
        <w:widowControl/>
        <w:wordWrap w:val="0"/>
        <w:spacing w:line="400" w:lineRule="exact"/>
        <w:jc w:val="left"/>
        <w:rPr>
          <w:rFonts w:asciiTheme="minorEastAsia" w:hAnsiTheme="minorEastAsia" w:cstheme="minorEastAsia"/>
          <w:kern w:val="0"/>
          <w:szCs w:val="21"/>
        </w:rPr>
      </w:pPr>
    </w:p>
    <w:p w:rsidR="00D42794" w:rsidRDefault="00D42794">
      <w:pPr>
        <w:widowControl/>
        <w:wordWrap w:val="0"/>
        <w:spacing w:line="400" w:lineRule="exact"/>
        <w:jc w:val="left"/>
        <w:rPr>
          <w:rFonts w:asciiTheme="minorEastAsia" w:hAnsiTheme="minorEastAsia" w:cstheme="minorEastAsia"/>
          <w:kern w:val="0"/>
          <w:szCs w:val="21"/>
        </w:rPr>
      </w:pPr>
    </w:p>
    <w:p w:rsidR="00861E29" w:rsidRDefault="00861E29">
      <w:pPr>
        <w:widowControl/>
        <w:wordWrap w:val="0"/>
        <w:spacing w:line="400" w:lineRule="exact"/>
        <w:jc w:val="left"/>
        <w:rPr>
          <w:rFonts w:asciiTheme="minorEastAsia" w:hAnsiTheme="minorEastAsia" w:cstheme="minorEastAsia"/>
          <w:kern w:val="0"/>
          <w:szCs w:val="21"/>
        </w:rPr>
      </w:pPr>
    </w:p>
    <w:p w:rsidR="00D42794" w:rsidRDefault="000F44FA">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kern w:val="0"/>
          <w:szCs w:val="21"/>
        </w:rPr>
        <w:lastRenderedPageBreak/>
        <w:t>附件</w:t>
      </w:r>
      <w:r>
        <w:rPr>
          <w:rFonts w:asciiTheme="minorEastAsia" w:hAnsiTheme="minorEastAsia" w:cstheme="minorEastAsia" w:hint="eastAsia"/>
          <w:kern w:val="0"/>
          <w:szCs w:val="21"/>
        </w:rPr>
        <w:t>1：</w:t>
      </w:r>
    </w:p>
    <w:p w:rsidR="00D42794" w:rsidRDefault="000F44FA">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D42794" w:rsidRDefault="000F44FA">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D42794" w:rsidRDefault="000F44FA">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D42794">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D42794">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D42794" w:rsidRDefault="000F44FA">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D42794">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D42794">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D42794">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D42794">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D42794">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D42794">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D42794">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D42794" w:rsidRDefault="000F44FA">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D42794" w:rsidRDefault="000F44FA">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*注：投标单位应完整填写表格，并对内容的真实性和有效性负全部责任。</w:t>
      </w:r>
    </w:p>
    <w:p w:rsidR="00D42794" w:rsidRDefault="00D42794">
      <w:pPr>
        <w:jc w:val="center"/>
        <w:rPr>
          <w:rFonts w:asciiTheme="minorEastAsia" w:hAnsiTheme="minorEastAsia" w:cstheme="minorEastAsia"/>
          <w:b/>
          <w:bCs/>
          <w:sz w:val="36"/>
          <w:szCs w:val="36"/>
        </w:rPr>
      </w:pPr>
    </w:p>
    <w:p w:rsidR="00D42794" w:rsidRDefault="00D42794">
      <w:pPr>
        <w:jc w:val="center"/>
        <w:rPr>
          <w:rFonts w:asciiTheme="minorEastAsia" w:hAnsiTheme="minorEastAsia" w:cstheme="minorEastAsia"/>
          <w:b/>
          <w:bCs/>
          <w:sz w:val="36"/>
          <w:szCs w:val="36"/>
        </w:rPr>
      </w:pPr>
    </w:p>
    <w:p w:rsidR="00D42794" w:rsidRDefault="00D42794">
      <w:pPr>
        <w:jc w:val="center"/>
        <w:rPr>
          <w:rFonts w:asciiTheme="minorEastAsia" w:hAnsiTheme="minorEastAsia" w:cstheme="minorEastAsia"/>
          <w:b/>
          <w:bCs/>
          <w:sz w:val="36"/>
          <w:szCs w:val="36"/>
        </w:rPr>
      </w:pPr>
    </w:p>
    <w:p w:rsidR="00D42794" w:rsidRDefault="00D42794">
      <w:pPr>
        <w:jc w:val="center"/>
        <w:rPr>
          <w:rFonts w:asciiTheme="minorEastAsia" w:hAnsiTheme="minorEastAsia" w:cstheme="minorEastAsia"/>
          <w:b/>
          <w:bCs/>
          <w:sz w:val="36"/>
          <w:szCs w:val="36"/>
        </w:rPr>
      </w:pPr>
    </w:p>
    <w:p w:rsidR="00D42794" w:rsidRDefault="00D42794">
      <w:pPr>
        <w:jc w:val="center"/>
        <w:rPr>
          <w:rFonts w:asciiTheme="minorEastAsia" w:hAnsiTheme="minorEastAsia" w:cstheme="minorEastAsia"/>
          <w:b/>
          <w:bCs/>
          <w:sz w:val="36"/>
          <w:szCs w:val="36"/>
        </w:rPr>
      </w:pPr>
    </w:p>
    <w:sectPr w:rsidR="00D42794" w:rsidSect="00F3012F">
      <w:footerReference w:type="default" r:id="rId9"/>
      <w:pgSz w:w="11907" w:h="16839"/>
      <w:pgMar w:top="1440" w:right="1704" w:bottom="1440" w:left="1803"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32D" w:rsidRDefault="0055732D">
      <w:r>
        <w:separator/>
      </w:r>
    </w:p>
  </w:endnote>
  <w:endnote w:type="continuationSeparator" w:id="1">
    <w:p w:rsidR="0055732D" w:rsidRDefault="00557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6F" w:rsidRDefault="0084377A">
    <w:pPr>
      <w:tabs>
        <w:tab w:val="right" w:pos="8306"/>
      </w:tabs>
      <w:jc w:val="center"/>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63360;mso-wrap-style:none;mso-position-horizontal:center;mso-position-horizontal-relative:margin" filled="f" stroked="f">
          <v:textbox style="mso-fit-shape-to-text:t" inset="0,0,0,0">
            <w:txbxContent>
              <w:sdt>
                <w:sdtPr>
                  <w:id w:val="13841174"/>
                </w:sdtPr>
                <w:sdtContent>
                  <w:p w:rsidR="00071A6F" w:rsidRDefault="0084377A">
                    <w:pPr>
                      <w:tabs>
                        <w:tab w:val="right" w:pos="8306"/>
                      </w:tabs>
                      <w:jc w:val="center"/>
                    </w:pPr>
                    <w:r w:rsidRPr="0084377A">
                      <w:fldChar w:fldCharType="begin"/>
                    </w:r>
                    <w:r w:rsidR="00071A6F">
                      <w:instrText xml:space="preserve"> PAGE   \* MERGEFORMAT </w:instrText>
                    </w:r>
                    <w:r w:rsidRPr="0084377A">
                      <w:fldChar w:fldCharType="separate"/>
                    </w:r>
                    <w:r w:rsidR="003848E9" w:rsidRPr="003848E9">
                      <w:rPr>
                        <w:noProof/>
                        <w:lang w:val="zh-CN"/>
                      </w:rPr>
                      <w:t>-</w:t>
                    </w:r>
                    <w:r w:rsidR="003848E9">
                      <w:rPr>
                        <w:noProof/>
                      </w:rPr>
                      <w:t xml:space="preserve"> 2 -</w:t>
                    </w:r>
                    <w:r>
                      <w:rPr>
                        <w:lang w:val="zh-CN"/>
                      </w:rPr>
                      <w:fldChar w:fldCharType="end"/>
                    </w:r>
                  </w:p>
                </w:sdtContent>
              </w:sdt>
              <w:p w:rsidR="00071A6F" w:rsidRDefault="00071A6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32D" w:rsidRDefault="0055732D">
      <w:r>
        <w:separator/>
      </w:r>
    </w:p>
  </w:footnote>
  <w:footnote w:type="continuationSeparator" w:id="1">
    <w:p w:rsidR="0055732D" w:rsidRDefault="00557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021A40"/>
    <w:multiLevelType w:val="singleLevel"/>
    <w:tmpl w:val="DC021A40"/>
    <w:lvl w:ilvl="0">
      <w:start w:val="2"/>
      <w:numFmt w:val="chineseCounting"/>
      <w:suff w:val="nothing"/>
      <w:lvlText w:val="%1、"/>
      <w:lvlJc w:val="left"/>
      <w:rPr>
        <w:rFonts w:hint="eastAsia"/>
      </w:rPr>
    </w:lvl>
  </w:abstractNum>
  <w:abstractNum w:abstractNumId="1">
    <w:nsid w:val="1AAD1EDC"/>
    <w:multiLevelType w:val="multilevel"/>
    <w:tmpl w:val="1AAD1EDC"/>
    <w:lvl w:ilvl="0">
      <w:start w:val="3"/>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w15:presenceInfo w15:providerId="None" w15:userId="c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5F50B7B"/>
    <w:rsid w:val="000006F1"/>
    <w:rsid w:val="00000E07"/>
    <w:rsid w:val="00001C3F"/>
    <w:rsid w:val="00001C7E"/>
    <w:rsid w:val="00003025"/>
    <w:rsid w:val="0000390E"/>
    <w:rsid w:val="0000407E"/>
    <w:rsid w:val="00004C4F"/>
    <w:rsid w:val="0000614B"/>
    <w:rsid w:val="00006BD1"/>
    <w:rsid w:val="00006FAC"/>
    <w:rsid w:val="00007644"/>
    <w:rsid w:val="00007DC1"/>
    <w:rsid w:val="00010434"/>
    <w:rsid w:val="00012C4F"/>
    <w:rsid w:val="00015128"/>
    <w:rsid w:val="00015392"/>
    <w:rsid w:val="00020137"/>
    <w:rsid w:val="00023F77"/>
    <w:rsid w:val="00027400"/>
    <w:rsid w:val="00030574"/>
    <w:rsid w:val="00031864"/>
    <w:rsid w:val="00033127"/>
    <w:rsid w:val="000334CE"/>
    <w:rsid w:val="000357A1"/>
    <w:rsid w:val="00036B54"/>
    <w:rsid w:val="000408C7"/>
    <w:rsid w:val="000414A1"/>
    <w:rsid w:val="0004415B"/>
    <w:rsid w:val="000478F4"/>
    <w:rsid w:val="00047AFA"/>
    <w:rsid w:val="00054442"/>
    <w:rsid w:val="0005582C"/>
    <w:rsid w:val="00056783"/>
    <w:rsid w:val="00057D89"/>
    <w:rsid w:val="00061CD3"/>
    <w:rsid w:val="00064846"/>
    <w:rsid w:val="000656C3"/>
    <w:rsid w:val="00070930"/>
    <w:rsid w:val="00071A6F"/>
    <w:rsid w:val="00071C07"/>
    <w:rsid w:val="00073895"/>
    <w:rsid w:val="00075F94"/>
    <w:rsid w:val="000809DA"/>
    <w:rsid w:val="00085184"/>
    <w:rsid w:val="000857B9"/>
    <w:rsid w:val="00090B9A"/>
    <w:rsid w:val="0009771F"/>
    <w:rsid w:val="00097C39"/>
    <w:rsid w:val="000A52D7"/>
    <w:rsid w:val="000A5AC9"/>
    <w:rsid w:val="000A7256"/>
    <w:rsid w:val="000A77E9"/>
    <w:rsid w:val="000B2BDC"/>
    <w:rsid w:val="000B3166"/>
    <w:rsid w:val="000B3421"/>
    <w:rsid w:val="000B4661"/>
    <w:rsid w:val="000B7695"/>
    <w:rsid w:val="000C0B37"/>
    <w:rsid w:val="000C1704"/>
    <w:rsid w:val="000C6AC9"/>
    <w:rsid w:val="000D02F4"/>
    <w:rsid w:val="000D2473"/>
    <w:rsid w:val="000D363A"/>
    <w:rsid w:val="000D403C"/>
    <w:rsid w:val="000D4F67"/>
    <w:rsid w:val="000D5A69"/>
    <w:rsid w:val="000D5BC6"/>
    <w:rsid w:val="000D6293"/>
    <w:rsid w:val="000E1C2E"/>
    <w:rsid w:val="000E3444"/>
    <w:rsid w:val="000E497F"/>
    <w:rsid w:val="000F062A"/>
    <w:rsid w:val="000F0B16"/>
    <w:rsid w:val="000F1719"/>
    <w:rsid w:val="000F1CB7"/>
    <w:rsid w:val="000F2D7E"/>
    <w:rsid w:val="000F3747"/>
    <w:rsid w:val="000F4452"/>
    <w:rsid w:val="000F44FA"/>
    <w:rsid w:val="000F4A6D"/>
    <w:rsid w:val="000F4D7A"/>
    <w:rsid w:val="000F5670"/>
    <w:rsid w:val="001018F9"/>
    <w:rsid w:val="00101A63"/>
    <w:rsid w:val="0010253E"/>
    <w:rsid w:val="001078FB"/>
    <w:rsid w:val="00113906"/>
    <w:rsid w:val="00113E5D"/>
    <w:rsid w:val="00115B03"/>
    <w:rsid w:val="00116926"/>
    <w:rsid w:val="00116E89"/>
    <w:rsid w:val="00117FC7"/>
    <w:rsid w:val="001200F4"/>
    <w:rsid w:val="00120D96"/>
    <w:rsid w:val="00121610"/>
    <w:rsid w:val="00123DD7"/>
    <w:rsid w:val="00125F3B"/>
    <w:rsid w:val="00126056"/>
    <w:rsid w:val="00126527"/>
    <w:rsid w:val="0012706A"/>
    <w:rsid w:val="001310A1"/>
    <w:rsid w:val="00131630"/>
    <w:rsid w:val="00132D60"/>
    <w:rsid w:val="0013744E"/>
    <w:rsid w:val="0013792A"/>
    <w:rsid w:val="00137DA3"/>
    <w:rsid w:val="00142691"/>
    <w:rsid w:val="00152DDE"/>
    <w:rsid w:val="00154A05"/>
    <w:rsid w:val="00154D29"/>
    <w:rsid w:val="00155684"/>
    <w:rsid w:val="00155BBD"/>
    <w:rsid w:val="00160FDA"/>
    <w:rsid w:val="001643B7"/>
    <w:rsid w:val="0016625E"/>
    <w:rsid w:val="00170432"/>
    <w:rsid w:val="0017196A"/>
    <w:rsid w:val="001731C0"/>
    <w:rsid w:val="0017358E"/>
    <w:rsid w:val="00173807"/>
    <w:rsid w:val="00173A85"/>
    <w:rsid w:val="00175026"/>
    <w:rsid w:val="00175BA2"/>
    <w:rsid w:val="00176B37"/>
    <w:rsid w:val="001775C9"/>
    <w:rsid w:val="00180FA3"/>
    <w:rsid w:val="00181D85"/>
    <w:rsid w:val="00181DAF"/>
    <w:rsid w:val="00182C87"/>
    <w:rsid w:val="001924B7"/>
    <w:rsid w:val="00192874"/>
    <w:rsid w:val="00193915"/>
    <w:rsid w:val="00194D36"/>
    <w:rsid w:val="0019510E"/>
    <w:rsid w:val="00196C5B"/>
    <w:rsid w:val="001B1B51"/>
    <w:rsid w:val="001B2B73"/>
    <w:rsid w:val="001B4E10"/>
    <w:rsid w:val="001B7CFE"/>
    <w:rsid w:val="001C3017"/>
    <w:rsid w:val="001C308D"/>
    <w:rsid w:val="001C7BD1"/>
    <w:rsid w:val="001D0CB2"/>
    <w:rsid w:val="001D313B"/>
    <w:rsid w:val="001D347F"/>
    <w:rsid w:val="001D55FA"/>
    <w:rsid w:val="001D6384"/>
    <w:rsid w:val="001E6F55"/>
    <w:rsid w:val="001E7B46"/>
    <w:rsid w:val="001F6BD9"/>
    <w:rsid w:val="001F754E"/>
    <w:rsid w:val="001F7B1A"/>
    <w:rsid w:val="00200CCE"/>
    <w:rsid w:val="00201746"/>
    <w:rsid w:val="00201B92"/>
    <w:rsid w:val="00204506"/>
    <w:rsid w:val="00205CC3"/>
    <w:rsid w:val="002075A5"/>
    <w:rsid w:val="00207994"/>
    <w:rsid w:val="002103EC"/>
    <w:rsid w:val="00212EF5"/>
    <w:rsid w:val="002205B1"/>
    <w:rsid w:val="00220D5E"/>
    <w:rsid w:val="00221A38"/>
    <w:rsid w:val="00222747"/>
    <w:rsid w:val="002301E3"/>
    <w:rsid w:val="002307F2"/>
    <w:rsid w:val="002324E1"/>
    <w:rsid w:val="002328BD"/>
    <w:rsid w:val="00232B4B"/>
    <w:rsid w:val="0023658A"/>
    <w:rsid w:val="002372BA"/>
    <w:rsid w:val="00240C9F"/>
    <w:rsid w:val="00240E96"/>
    <w:rsid w:val="00242700"/>
    <w:rsid w:val="00242BE2"/>
    <w:rsid w:val="00244606"/>
    <w:rsid w:val="0024541D"/>
    <w:rsid w:val="002469A0"/>
    <w:rsid w:val="00247D61"/>
    <w:rsid w:val="00250B15"/>
    <w:rsid w:val="00250C03"/>
    <w:rsid w:val="002526AF"/>
    <w:rsid w:val="0025576E"/>
    <w:rsid w:val="0025625F"/>
    <w:rsid w:val="00256584"/>
    <w:rsid w:val="002626F4"/>
    <w:rsid w:val="00263912"/>
    <w:rsid w:val="00266915"/>
    <w:rsid w:val="002671D1"/>
    <w:rsid w:val="002675A7"/>
    <w:rsid w:val="002678F4"/>
    <w:rsid w:val="0027138D"/>
    <w:rsid w:val="0027503B"/>
    <w:rsid w:val="00276DF3"/>
    <w:rsid w:val="00277C1F"/>
    <w:rsid w:val="00285113"/>
    <w:rsid w:val="0028792A"/>
    <w:rsid w:val="00290423"/>
    <w:rsid w:val="00292A2D"/>
    <w:rsid w:val="00294129"/>
    <w:rsid w:val="0029671E"/>
    <w:rsid w:val="002A08A3"/>
    <w:rsid w:val="002A45EE"/>
    <w:rsid w:val="002A76AC"/>
    <w:rsid w:val="002B097E"/>
    <w:rsid w:val="002B0C35"/>
    <w:rsid w:val="002B282F"/>
    <w:rsid w:val="002B4204"/>
    <w:rsid w:val="002B46DF"/>
    <w:rsid w:val="002B5903"/>
    <w:rsid w:val="002B6DAD"/>
    <w:rsid w:val="002B740F"/>
    <w:rsid w:val="002B7D0D"/>
    <w:rsid w:val="002C2389"/>
    <w:rsid w:val="002C3FF0"/>
    <w:rsid w:val="002C4217"/>
    <w:rsid w:val="002C439F"/>
    <w:rsid w:val="002C44D9"/>
    <w:rsid w:val="002C63A4"/>
    <w:rsid w:val="002C7ACC"/>
    <w:rsid w:val="002D0632"/>
    <w:rsid w:val="002D0938"/>
    <w:rsid w:val="002D0D31"/>
    <w:rsid w:val="002D2C34"/>
    <w:rsid w:val="002D4240"/>
    <w:rsid w:val="002D6B76"/>
    <w:rsid w:val="002E11D7"/>
    <w:rsid w:val="002E1AF7"/>
    <w:rsid w:val="002E35AE"/>
    <w:rsid w:val="002E4744"/>
    <w:rsid w:val="002E616C"/>
    <w:rsid w:val="002F22B5"/>
    <w:rsid w:val="002F468A"/>
    <w:rsid w:val="002F4AE2"/>
    <w:rsid w:val="00300A72"/>
    <w:rsid w:val="00302B3E"/>
    <w:rsid w:val="00304FE6"/>
    <w:rsid w:val="00305A62"/>
    <w:rsid w:val="00306040"/>
    <w:rsid w:val="00306650"/>
    <w:rsid w:val="003202CF"/>
    <w:rsid w:val="003218B7"/>
    <w:rsid w:val="0032619F"/>
    <w:rsid w:val="00326798"/>
    <w:rsid w:val="003269EE"/>
    <w:rsid w:val="00327AE9"/>
    <w:rsid w:val="00331982"/>
    <w:rsid w:val="00331E32"/>
    <w:rsid w:val="00332D28"/>
    <w:rsid w:val="003338EB"/>
    <w:rsid w:val="00333CD5"/>
    <w:rsid w:val="00334FAB"/>
    <w:rsid w:val="00336931"/>
    <w:rsid w:val="00336F35"/>
    <w:rsid w:val="00337976"/>
    <w:rsid w:val="00337B7C"/>
    <w:rsid w:val="00343AB6"/>
    <w:rsid w:val="00345399"/>
    <w:rsid w:val="00345B33"/>
    <w:rsid w:val="003500D5"/>
    <w:rsid w:val="003500ED"/>
    <w:rsid w:val="00352894"/>
    <w:rsid w:val="00353357"/>
    <w:rsid w:val="00355F8E"/>
    <w:rsid w:val="003565F0"/>
    <w:rsid w:val="00360752"/>
    <w:rsid w:val="00360CAD"/>
    <w:rsid w:val="00361CE9"/>
    <w:rsid w:val="00363B17"/>
    <w:rsid w:val="00363E40"/>
    <w:rsid w:val="00366045"/>
    <w:rsid w:val="00366C1A"/>
    <w:rsid w:val="003733AB"/>
    <w:rsid w:val="0037387A"/>
    <w:rsid w:val="0037408F"/>
    <w:rsid w:val="00376E02"/>
    <w:rsid w:val="003772EA"/>
    <w:rsid w:val="00382F6D"/>
    <w:rsid w:val="003848E9"/>
    <w:rsid w:val="00386C1B"/>
    <w:rsid w:val="00386D19"/>
    <w:rsid w:val="00390280"/>
    <w:rsid w:val="00390A1A"/>
    <w:rsid w:val="00390C83"/>
    <w:rsid w:val="003931CD"/>
    <w:rsid w:val="003950AA"/>
    <w:rsid w:val="00395A7C"/>
    <w:rsid w:val="00397309"/>
    <w:rsid w:val="0039758D"/>
    <w:rsid w:val="003A4000"/>
    <w:rsid w:val="003A4758"/>
    <w:rsid w:val="003A476D"/>
    <w:rsid w:val="003A4F7A"/>
    <w:rsid w:val="003B3ADD"/>
    <w:rsid w:val="003B7375"/>
    <w:rsid w:val="003C0201"/>
    <w:rsid w:val="003C0673"/>
    <w:rsid w:val="003C0891"/>
    <w:rsid w:val="003C08C5"/>
    <w:rsid w:val="003C1C84"/>
    <w:rsid w:val="003C3CD9"/>
    <w:rsid w:val="003C4BEE"/>
    <w:rsid w:val="003C767C"/>
    <w:rsid w:val="003D0555"/>
    <w:rsid w:val="003D6121"/>
    <w:rsid w:val="003D7346"/>
    <w:rsid w:val="003D74F2"/>
    <w:rsid w:val="003E1BD1"/>
    <w:rsid w:val="003E439F"/>
    <w:rsid w:val="003E51A3"/>
    <w:rsid w:val="003E57EC"/>
    <w:rsid w:val="003E655C"/>
    <w:rsid w:val="003F0291"/>
    <w:rsid w:val="003F458C"/>
    <w:rsid w:val="003F4DD3"/>
    <w:rsid w:val="003F5561"/>
    <w:rsid w:val="003F5935"/>
    <w:rsid w:val="003F7592"/>
    <w:rsid w:val="00400A78"/>
    <w:rsid w:val="0040583E"/>
    <w:rsid w:val="00406D1A"/>
    <w:rsid w:val="00407983"/>
    <w:rsid w:val="00411483"/>
    <w:rsid w:val="00411EAD"/>
    <w:rsid w:val="00413FC7"/>
    <w:rsid w:val="00414D17"/>
    <w:rsid w:val="0041605A"/>
    <w:rsid w:val="00416EDD"/>
    <w:rsid w:val="00416EE8"/>
    <w:rsid w:val="004204AB"/>
    <w:rsid w:val="00422245"/>
    <w:rsid w:val="0042487E"/>
    <w:rsid w:val="00430DE3"/>
    <w:rsid w:val="00432BFD"/>
    <w:rsid w:val="00432DB4"/>
    <w:rsid w:val="004335BD"/>
    <w:rsid w:val="00435AF2"/>
    <w:rsid w:val="00436F91"/>
    <w:rsid w:val="00443C40"/>
    <w:rsid w:val="00444D50"/>
    <w:rsid w:val="00445171"/>
    <w:rsid w:val="00445F66"/>
    <w:rsid w:val="004474EA"/>
    <w:rsid w:val="004500FE"/>
    <w:rsid w:val="00450C9A"/>
    <w:rsid w:val="004518AB"/>
    <w:rsid w:val="00452BE4"/>
    <w:rsid w:val="00452CC1"/>
    <w:rsid w:val="004534CC"/>
    <w:rsid w:val="00453724"/>
    <w:rsid w:val="00456957"/>
    <w:rsid w:val="00457556"/>
    <w:rsid w:val="004610F6"/>
    <w:rsid w:val="004617B7"/>
    <w:rsid w:val="00464D15"/>
    <w:rsid w:val="00465501"/>
    <w:rsid w:val="004705AE"/>
    <w:rsid w:val="004711E7"/>
    <w:rsid w:val="00471CA5"/>
    <w:rsid w:val="00471EE6"/>
    <w:rsid w:val="004732F9"/>
    <w:rsid w:val="0047381F"/>
    <w:rsid w:val="00475351"/>
    <w:rsid w:val="0048226D"/>
    <w:rsid w:val="004863EE"/>
    <w:rsid w:val="00486C06"/>
    <w:rsid w:val="0049066F"/>
    <w:rsid w:val="00491B04"/>
    <w:rsid w:val="00492119"/>
    <w:rsid w:val="004A197F"/>
    <w:rsid w:val="004A1C97"/>
    <w:rsid w:val="004A476C"/>
    <w:rsid w:val="004A4870"/>
    <w:rsid w:val="004A66AA"/>
    <w:rsid w:val="004A7FD8"/>
    <w:rsid w:val="004B148B"/>
    <w:rsid w:val="004B1537"/>
    <w:rsid w:val="004B370C"/>
    <w:rsid w:val="004B704C"/>
    <w:rsid w:val="004B771B"/>
    <w:rsid w:val="004C11F6"/>
    <w:rsid w:val="004C552F"/>
    <w:rsid w:val="004C6BED"/>
    <w:rsid w:val="004C7E21"/>
    <w:rsid w:val="004D0216"/>
    <w:rsid w:val="004D2803"/>
    <w:rsid w:val="004D47CD"/>
    <w:rsid w:val="004D4EC1"/>
    <w:rsid w:val="004D5188"/>
    <w:rsid w:val="004D6DE6"/>
    <w:rsid w:val="004E13AF"/>
    <w:rsid w:val="004E34F3"/>
    <w:rsid w:val="004E3619"/>
    <w:rsid w:val="004E4AF6"/>
    <w:rsid w:val="004E5DEF"/>
    <w:rsid w:val="004E6040"/>
    <w:rsid w:val="004F0F1F"/>
    <w:rsid w:val="004F36D9"/>
    <w:rsid w:val="004F4F40"/>
    <w:rsid w:val="004F5A69"/>
    <w:rsid w:val="004F75B0"/>
    <w:rsid w:val="00500366"/>
    <w:rsid w:val="00506E12"/>
    <w:rsid w:val="00507DCD"/>
    <w:rsid w:val="00510812"/>
    <w:rsid w:val="00510DBA"/>
    <w:rsid w:val="00510EF2"/>
    <w:rsid w:val="00516079"/>
    <w:rsid w:val="005172C4"/>
    <w:rsid w:val="00520BC2"/>
    <w:rsid w:val="005226DB"/>
    <w:rsid w:val="0052294E"/>
    <w:rsid w:val="00523DE5"/>
    <w:rsid w:val="005242DD"/>
    <w:rsid w:val="00524DD2"/>
    <w:rsid w:val="0052578F"/>
    <w:rsid w:val="00527D68"/>
    <w:rsid w:val="00527E29"/>
    <w:rsid w:val="0053101F"/>
    <w:rsid w:val="005310A9"/>
    <w:rsid w:val="00532F5C"/>
    <w:rsid w:val="00534ADE"/>
    <w:rsid w:val="005360EF"/>
    <w:rsid w:val="00536176"/>
    <w:rsid w:val="005373A4"/>
    <w:rsid w:val="00540DFA"/>
    <w:rsid w:val="00547C26"/>
    <w:rsid w:val="00553E32"/>
    <w:rsid w:val="005547E5"/>
    <w:rsid w:val="005554A0"/>
    <w:rsid w:val="00555CC7"/>
    <w:rsid w:val="005563A7"/>
    <w:rsid w:val="0055732D"/>
    <w:rsid w:val="005648E5"/>
    <w:rsid w:val="00564BC8"/>
    <w:rsid w:val="00564E32"/>
    <w:rsid w:val="005676DD"/>
    <w:rsid w:val="0057390D"/>
    <w:rsid w:val="00573A8D"/>
    <w:rsid w:val="00576488"/>
    <w:rsid w:val="00577994"/>
    <w:rsid w:val="00580A42"/>
    <w:rsid w:val="00583EF4"/>
    <w:rsid w:val="00585A97"/>
    <w:rsid w:val="00590E2C"/>
    <w:rsid w:val="005913FC"/>
    <w:rsid w:val="00591D9A"/>
    <w:rsid w:val="00591EFD"/>
    <w:rsid w:val="005940A6"/>
    <w:rsid w:val="00594252"/>
    <w:rsid w:val="005949CD"/>
    <w:rsid w:val="00594D1F"/>
    <w:rsid w:val="0059512E"/>
    <w:rsid w:val="005A03A2"/>
    <w:rsid w:val="005A177E"/>
    <w:rsid w:val="005A23E1"/>
    <w:rsid w:val="005A2BC5"/>
    <w:rsid w:val="005A579D"/>
    <w:rsid w:val="005B62F1"/>
    <w:rsid w:val="005C1463"/>
    <w:rsid w:val="005C3BAD"/>
    <w:rsid w:val="005C76F3"/>
    <w:rsid w:val="005D2586"/>
    <w:rsid w:val="005D328A"/>
    <w:rsid w:val="005D5C54"/>
    <w:rsid w:val="005D7C06"/>
    <w:rsid w:val="005D7F0B"/>
    <w:rsid w:val="005E0814"/>
    <w:rsid w:val="005E1CD7"/>
    <w:rsid w:val="005E346C"/>
    <w:rsid w:val="005E48ED"/>
    <w:rsid w:val="005E5478"/>
    <w:rsid w:val="005F1FB4"/>
    <w:rsid w:val="005F3BAC"/>
    <w:rsid w:val="005F421F"/>
    <w:rsid w:val="005F61CC"/>
    <w:rsid w:val="005F67A7"/>
    <w:rsid w:val="005F6E16"/>
    <w:rsid w:val="005F7530"/>
    <w:rsid w:val="00600FE9"/>
    <w:rsid w:val="00602E67"/>
    <w:rsid w:val="0060540D"/>
    <w:rsid w:val="0061249F"/>
    <w:rsid w:val="00612F80"/>
    <w:rsid w:val="0061342E"/>
    <w:rsid w:val="00615985"/>
    <w:rsid w:val="00615BFC"/>
    <w:rsid w:val="00617578"/>
    <w:rsid w:val="00620512"/>
    <w:rsid w:val="00624F43"/>
    <w:rsid w:val="0062609C"/>
    <w:rsid w:val="00626BD3"/>
    <w:rsid w:val="00627ED0"/>
    <w:rsid w:val="00631D5B"/>
    <w:rsid w:val="00632801"/>
    <w:rsid w:val="006335CD"/>
    <w:rsid w:val="0063377A"/>
    <w:rsid w:val="006337C2"/>
    <w:rsid w:val="0063480A"/>
    <w:rsid w:val="0063543D"/>
    <w:rsid w:val="00636CF3"/>
    <w:rsid w:val="00651C79"/>
    <w:rsid w:val="0065205E"/>
    <w:rsid w:val="00652704"/>
    <w:rsid w:val="00652A81"/>
    <w:rsid w:val="00653F4D"/>
    <w:rsid w:val="00657233"/>
    <w:rsid w:val="00657355"/>
    <w:rsid w:val="00657FBA"/>
    <w:rsid w:val="006605BE"/>
    <w:rsid w:val="00661886"/>
    <w:rsid w:val="006636E8"/>
    <w:rsid w:val="00663A85"/>
    <w:rsid w:val="00664F77"/>
    <w:rsid w:val="00666C29"/>
    <w:rsid w:val="00666D2F"/>
    <w:rsid w:val="006713AA"/>
    <w:rsid w:val="00671D79"/>
    <w:rsid w:val="00673304"/>
    <w:rsid w:val="006738B8"/>
    <w:rsid w:val="00673CC9"/>
    <w:rsid w:val="00674ECF"/>
    <w:rsid w:val="0067763B"/>
    <w:rsid w:val="00680AAF"/>
    <w:rsid w:val="00683468"/>
    <w:rsid w:val="00684749"/>
    <w:rsid w:val="006862FE"/>
    <w:rsid w:val="006917E7"/>
    <w:rsid w:val="00694C49"/>
    <w:rsid w:val="00695D5D"/>
    <w:rsid w:val="0069619E"/>
    <w:rsid w:val="006968D7"/>
    <w:rsid w:val="006A08A5"/>
    <w:rsid w:val="006A3A78"/>
    <w:rsid w:val="006A46CE"/>
    <w:rsid w:val="006A4908"/>
    <w:rsid w:val="006A6C0A"/>
    <w:rsid w:val="006A760A"/>
    <w:rsid w:val="006A79FC"/>
    <w:rsid w:val="006B14A3"/>
    <w:rsid w:val="006B321B"/>
    <w:rsid w:val="006B32F9"/>
    <w:rsid w:val="006B382C"/>
    <w:rsid w:val="006B6120"/>
    <w:rsid w:val="006B7838"/>
    <w:rsid w:val="006C29DB"/>
    <w:rsid w:val="006C3736"/>
    <w:rsid w:val="006C37AB"/>
    <w:rsid w:val="006C464E"/>
    <w:rsid w:val="006D0744"/>
    <w:rsid w:val="006D2B38"/>
    <w:rsid w:val="006D2CAF"/>
    <w:rsid w:val="006E0023"/>
    <w:rsid w:val="006E294A"/>
    <w:rsid w:val="006E415D"/>
    <w:rsid w:val="006F0107"/>
    <w:rsid w:val="006F25B8"/>
    <w:rsid w:val="006F2B58"/>
    <w:rsid w:val="006F59AF"/>
    <w:rsid w:val="006F7E4C"/>
    <w:rsid w:val="00702DA2"/>
    <w:rsid w:val="0070359C"/>
    <w:rsid w:val="00704FAB"/>
    <w:rsid w:val="0070513C"/>
    <w:rsid w:val="0070759F"/>
    <w:rsid w:val="00711E41"/>
    <w:rsid w:val="0071200F"/>
    <w:rsid w:val="00714DFA"/>
    <w:rsid w:val="0071769E"/>
    <w:rsid w:val="00722636"/>
    <w:rsid w:val="007232CA"/>
    <w:rsid w:val="00723CE0"/>
    <w:rsid w:val="007248DA"/>
    <w:rsid w:val="00727759"/>
    <w:rsid w:val="007342FA"/>
    <w:rsid w:val="00736CC3"/>
    <w:rsid w:val="0073798E"/>
    <w:rsid w:val="00737F4A"/>
    <w:rsid w:val="0074233D"/>
    <w:rsid w:val="00743019"/>
    <w:rsid w:val="0074330E"/>
    <w:rsid w:val="00743356"/>
    <w:rsid w:val="00746451"/>
    <w:rsid w:val="00746EC1"/>
    <w:rsid w:val="00747BEE"/>
    <w:rsid w:val="007511B4"/>
    <w:rsid w:val="007575F9"/>
    <w:rsid w:val="00760DC5"/>
    <w:rsid w:val="007671A8"/>
    <w:rsid w:val="00767C54"/>
    <w:rsid w:val="00770F62"/>
    <w:rsid w:val="00770F80"/>
    <w:rsid w:val="007724BF"/>
    <w:rsid w:val="00772A60"/>
    <w:rsid w:val="00772A61"/>
    <w:rsid w:val="00772F80"/>
    <w:rsid w:val="00775891"/>
    <w:rsid w:val="0077659B"/>
    <w:rsid w:val="00776D4C"/>
    <w:rsid w:val="00781372"/>
    <w:rsid w:val="007831E6"/>
    <w:rsid w:val="00783F0A"/>
    <w:rsid w:val="00785E83"/>
    <w:rsid w:val="007861D7"/>
    <w:rsid w:val="00791551"/>
    <w:rsid w:val="00793DF6"/>
    <w:rsid w:val="007A37F8"/>
    <w:rsid w:val="007A570C"/>
    <w:rsid w:val="007A5FE9"/>
    <w:rsid w:val="007A73E0"/>
    <w:rsid w:val="007B1E2F"/>
    <w:rsid w:val="007B3A0F"/>
    <w:rsid w:val="007B57D6"/>
    <w:rsid w:val="007C0471"/>
    <w:rsid w:val="007C12E6"/>
    <w:rsid w:val="007C318C"/>
    <w:rsid w:val="007C4A93"/>
    <w:rsid w:val="007C7D8B"/>
    <w:rsid w:val="007C7DB9"/>
    <w:rsid w:val="007D0AE7"/>
    <w:rsid w:val="007D52B1"/>
    <w:rsid w:val="007D5E5D"/>
    <w:rsid w:val="007D6B17"/>
    <w:rsid w:val="007D7852"/>
    <w:rsid w:val="007E1AFC"/>
    <w:rsid w:val="007E350A"/>
    <w:rsid w:val="007E4F5A"/>
    <w:rsid w:val="007E564C"/>
    <w:rsid w:val="007F12C5"/>
    <w:rsid w:val="007F1A97"/>
    <w:rsid w:val="007F3ADB"/>
    <w:rsid w:val="007F5CDB"/>
    <w:rsid w:val="00803888"/>
    <w:rsid w:val="008047B2"/>
    <w:rsid w:val="00804A31"/>
    <w:rsid w:val="00806C0D"/>
    <w:rsid w:val="008102BA"/>
    <w:rsid w:val="00812113"/>
    <w:rsid w:val="00814AF8"/>
    <w:rsid w:val="008150F5"/>
    <w:rsid w:val="008276EC"/>
    <w:rsid w:val="00830635"/>
    <w:rsid w:val="00831C0B"/>
    <w:rsid w:val="00832557"/>
    <w:rsid w:val="0083257E"/>
    <w:rsid w:val="008404EB"/>
    <w:rsid w:val="0084377A"/>
    <w:rsid w:val="00844919"/>
    <w:rsid w:val="00846191"/>
    <w:rsid w:val="0085193E"/>
    <w:rsid w:val="008525C6"/>
    <w:rsid w:val="00853488"/>
    <w:rsid w:val="00854E9C"/>
    <w:rsid w:val="00855613"/>
    <w:rsid w:val="00855F77"/>
    <w:rsid w:val="00856BBC"/>
    <w:rsid w:val="00861E29"/>
    <w:rsid w:val="008631A9"/>
    <w:rsid w:val="00866F1E"/>
    <w:rsid w:val="0086709D"/>
    <w:rsid w:val="00867631"/>
    <w:rsid w:val="0087105F"/>
    <w:rsid w:val="008731FC"/>
    <w:rsid w:val="0087363B"/>
    <w:rsid w:val="00874E10"/>
    <w:rsid w:val="00875078"/>
    <w:rsid w:val="008817C2"/>
    <w:rsid w:val="0088192E"/>
    <w:rsid w:val="00883672"/>
    <w:rsid w:val="00884C1E"/>
    <w:rsid w:val="008914D2"/>
    <w:rsid w:val="00892F71"/>
    <w:rsid w:val="008A7CE1"/>
    <w:rsid w:val="008B28C9"/>
    <w:rsid w:val="008B2D14"/>
    <w:rsid w:val="008B3498"/>
    <w:rsid w:val="008B4E6D"/>
    <w:rsid w:val="008B52D6"/>
    <w:rsid w:val="008B5E45"/>
    <w:rsid w:val="008B7F85"/>
    <w:rsid w:val="008C323C"/>
    <w:rsid w:val="008C5725"/>
    <w:rsid w:val="008C5A67"/>
    <w:rsid w:val="008C67FA"/>
    <w:rsid w:val="008D0B5F"/>
    <w:rsid w:val="008D371C"/>
    <w:rsid w:val="008D3BAD"/>
    <w:rsid w:val="008D45E8"/>
    <w:rsid w:val="008D6643"/>
    <w:rsid w:val="008D6D82"/>
    <w:rsid w:val="008E15F4"/>
    <w:rsid w:val="008E1BC0"/>
    <w:rsid w:val="008E2955"/>
    <w:rsid w:val="008E32E4"/>
    <w:rsid w:val="008E6618"/>
    <w:rsid w:val="008E70DD"/>
    <w:rsid w:val="008F4C9C"/>
    <w:rsid w:val="0090018F"/>
    <w:rsid w:val="00905494"/>
    <w:rsid w:val="009062E0"/>
    <w:rsid w:val="00906570"/>
    <w:rsid w:val="0091439E"/>
    <w:rsid w:val="009177C2"/>
    <w:rsid w:val="009218EB"/>
    <w:rsid w:val="009219D0"/>
    <w:rsid w:val="009220C1"/>
    <w:rsid w:val="00923F98"/>
    <w:rsid w:val="00923FFF"/>
    <w:rsid w:val="0092500C"/>
    <w:rsid w:val="009250F4"/>
    <w:rsid w:val="00925127"/>
    <w:rsid w:val="009315F7"/>
    <w:rsid w:val="00931A54"/>
    <w:rsid w:val="00931F48"/>
    <w:rsid w:val="0093425D"/>
    <w:rsid w:val="009371B8"/>
    <w:rsid w:val="00937511"/>
    <w:rsid w:val="0093773A"/>
    <w:rsid w:val="00937B52"/>
    <w:rsid w:val="009411D7"/>
    <w:rsid w:val="00943101"/>
    <w:rsid w:val="00943D9E"/>
    <w:rsid w:val="009448E2"/>
    <w:rsid w:val="00945FE2"/>
    <w:rsid w:val="009478F9"/>
    <w:rsid w:val="00947EC9"/>
    <w:rsid w:val="00950A20"/>
    <w:rsid w:val="00950F98"/>
    <w:rsid w:val="00951CB2"/>
    <w:rsid w:val="00951FD0"/>
    <w:rsid w:val="009528AF"/>
    <w:rsid w:val="00954995"/>
    <w:rsid w:val="009550B2"/>
    <w:rsid w:val="00955CFA"/>
    <w:rsid w:val="00956297"/>
    <w:rsid w:val="0095685D"/>
    <w:rsid w:val="00956A80"/>
    <w:rsid w:val="00962D7B"/>
    <w:rsid w:val="00966A9C"/>
    <w:rsid w:val="00972FD9"/>
    <w:rsid w:val="009759C3"/>
    <w:rsid w:val="00977CC8"/>
    <w:rsid w:val="0098214D"/>
    <w:rsid w:val="009825F2"/>
    <w:rsid w:val="00982C80"/>
    <w:rsid w:val="00983FD5"/>
    <w:rsid w:val="00984236"/>
    <w:rsid w:val="009856D1"/>
    <w:rsid w:val="00986163"/>
    <w:rsid w:val="00993BA1"/>
    <w:rsid w:val="00996D9A"/>
    <w:rsid w:val="009A2C29"/>
    <w:rsid w:val="009A4E38"/>
    <w:rsid w:val="009A7F91"/>
    <w:rsid w:val="009B4995"/>
    <w:rsid w:val="009C052D"/>
    <w:rsid w:val="009C1040"/>
    <w:rsid w:val="009C3794"/>
    <w:rsid w:val="009C5943"/>
    <w:rsid w:val="009C5AEB"/>
    <w:rsid w:val="009C6721"/>
    <w:rsid w:val="009C6799"/>
    <w:rsid w:val="009C7DCD"/>
    <w:rsid w:val="009D212B"/>
    <w:rsid w:val="009D43B6"/>
    <w:rsid w:val="009E1273"/>
    <w:rsid w:val="009E2B98"/>
    <w:rsid w:val="009E5466"/>
    <w:rsid w:val="009E5F34"/>
    <w:rsid w:val="009F5DA2"/>
    <w:rsid w:val="009F6C9F"/>
    <w:rsid w:val="009F783E"/>
    <w:rsid w:val="00A02CD5"/>
    <w:rsid w:val="00A03E4D"/>
    <w:rsid w:val="00A04405"/>
    <w:rsid w:val="00A076E0"/>
    <w:rsid w:val="00A111D2"/>
    <w:rsid w:val="00A12A12"/>
    <w:rsid w:val="00A1339C"/>
    <w:rsid w:val="00A1459D"/>
    <w:rsid w:val="00A1681B"/>
    <w:rsid w:val="00A16B03"/>
    <w:rsid w:val="00A16D8C"/>
    <w:rsid w:val="00A24D6F"/>
    <w:rsid w:val="00A26F48"/>
    <w:rsid w:val="00A30A08"/>
    <w:rsid w:val="00A319E3"/>
    <w:rsid w:val="00A31A48"/>
    <w:rsid w:val="00A32516"/>
    <w:rsid w:val="00A32A9B"/>
    <w:rsid w:val="00A33444"/>
    <w:rsid w:val="00A33687"/>
    <w:rsid w:val="00A34CC7"/>
    <w:rsid w:val="00A353B9"/>
    <w:rsid w:val="00A4372A"/>
    <w:rsid w:val="00A43DC3"/>
    <w:rsid w:val="00A461AA"/>
    <w:rsid w:val="00A46F49"/>
    <w:rsid w:val="00A50996"/>
    <w:rsid w:val="00A50B35"/>
    <w:rsid w:val="00A53479"/>
    <w:rsid w:val="00A53662"/>
    <w:rsid w:val="00A53ABF"/>
    <w:rsid w:val="00A5428F"/>
    <w:rsid w:val="00A54CAE"/>
    <w:rsid w:val="00A55B70"/>
    <w:rsid w:val="00A60E13"/>
    <w:rsid w:val="00A6457E"/>
    <w:rsid w:val="00A64CEA"/>
    <w:rsid w:val="00A6551A"/>
    <w:rsid w:val="00A65A65"/>
    <w:rsid w:val="00A6771C"/>
    <w:rsid w:val="00A67E3B"/>
    <w:rsid w:val="00A70B6C"/>
    <w:rsid w:val="00A8231D"/>
    <w:rsid w:val="00A8314A"/>
    <w:rsid w:val="00A83F74"/>
    <w:rsid w:val="00A8437C"/>
    <w:rsid w:val="00A857E4"/>
    <w:rsid w:val="00A87327"/>
    <w:rsid w:val="00A93012"/>
    <w:rsid w:val="00A945FB"/>
    <w:rsid w:val="00A97E5B"/>
    <w:rsid w:val="00A97E95"/>
    <w:rsid w:val="00AA7B3C"/>
    <w:rsid w:val="00AB2ABD"/>
    <w:rsid w:val="00AB3F3A"/>
    <w:rsid w:val="00AC5173"/>
    <w:rsid w:val="00AC68D6"/>
    <w:rsid w:val="00AC7185"/>
    <w:rsid w:val="00AC7F19"/>
    <w:rsid w:val="00AD22A9"/>
    <w:rsid w:val="00AD3367"/>
    <w:rsid w:val="00AD6A18"/>
    <w:rsid w:val="00AD76E6"/>
    <w:rsid w:val="00AD7740"/>
    <w:rsid w:val="00AD7FFD"/>
    <w:rsid w:val="00AE3DD2"/>
    <w:rsid w:val="00AE646D"/>
    <w:rsid w:val="00AF0FF5"/>
    <w:rsid w:val="00AF1B39"/>
    <w:rsid w:val="00AF1FFC"/>
    <w:rsid w:val="00AF5434"/>
    <w:rsid w:val="00AF6244"/>
    <w:rsid w:val="00AF6BB7"/>
    <w:rsid w:val="00B012EA"/>
    <w:rsid w:val="00B01C27"/>
    <w:rsid w:val="00B07043"/>
    <w:rsid w:val="00B145D8"/>
    <w:rsid w:val="00B14AFA"/>
    <w:rsid w:val="00B15B3B"/>
    <w:rsid w:val="00B15E3A"/>
    <w:rsid w:val="00B16F7B"/>
    <w:rsid w:val="00B1733F"/>
    <w:rsid w:val="00B219A7"/>
    <w:rsid w:val="00B22E4F"/>
    <w:rsid w:val="00B23215"/>
    <w:rsid w:val="00B242ED"/>
    <w:rsid w:val="00B24765"/>
    <w:rsid w:val="00B25A76"/>
    <w:rsid w:val="00B25C11"/>
    <w:rsid w:val="00B25FD9"/>
    <w:rsid w:val="00B27BEC"/>
    <w:rsid w:val="00B31441"/>
    <w:rsid w:val="00B31924"/>
    <w:rsid w:val="00B3471B"/>
    <w:rsid w:val="00B34BAA"/>
    <w:rsid w:val="00B363D1"/>
    <w:rsid w:val="00B36F4C"/>
    <w:rsid w:val="00B406FE"/>
    <w:rsid w:val="00B408F5"/>
    <w:rsid w:val="00B40FBD"/>
    <w:rsid w:val="00B41F61"/>
    <w:rsid w:val="00B427CC"/>
    <w:rsid w:val="00B42827"/>
    <w:rsid w:val="00B437D1"/>
    <w:rsid w:val="00B44071"/>
    <w:rsid w:val="00B446FB"/>
    <w:rsid w:val="00B50239"/>
    <w:rsid w:val="00B502AA"/>
    <w:rsid w:val="00B55C5D"/>
    <w:rsid w:val="00B55FEA"/>
    <w:rsid w:val="00B63330"/>
    <w:rsid w:val="00B67CEF"/>
    <w:rsid w:val="00B74664"/>
    <w:rsid w:val="00B74717"/>
    <w:rsid w:val="00B77598"/>
    <w:rsid w:val="00B77C30"/>
    <w:rsid w:val="00B80746"/>
    <w:rsid w:val="00B82910"/>
    <w:rsid w:val="00B84167"/>
    <w:rsid w:val="00B87746"/>
    <w:rsid w:val="00B943B8"/>
    <w:rsid w:val="00B94C83"/>
    <w:rsid w:val="00B973BA"/>
    <w:rsid w:val="00BA193B"/>
    <w:rsid w:val="00BA1995"/>
    <w:rsid w:val="00BA25FE"/>
    <w:rsid w:val="00BA54AF"/>
    <w:rsid w:val="00BB1155"/>
    <w:rsid w:val="00BB5DEB"/>
    <w:rsid w:val="00BB6A7D"/>
    <w:rsid w:val="00BC0411"/>
    <w:rsid w:val="00BC1939"/>
    <w:rsid w:val="00BC3CAF"/>
    <w:rsid w:val="00BC68C9"/>
    <w:rsid w:val="00BD1C6D"/>
    <w:rsid w:val="00BD22BF"/>
    <w:rsid w:val="00BD3A70"/>
    <w:rsid w:val="00BD4715"/>
    <w:rsid w:val="00BD4A16"/>
    <w:rsid w:val="00BE024D"/>
    <w:rsid w:val="00BE24A0"/>
    <w:rsid w:val="00BE250D"/>
    <w:rsid w:val="00BE2C6E"/>
    <w:rsid w:val="00BE5F44"/>
    <w:rsid w:val="00BE6986"/>
    <w:rsid w:val="00BE7515"/>
    <w:rsid w:val="00BE7CDF"/>
    <w:rsid w:val="00BE7E38"/>
    <w:rsid w:val="00BF0D09"/>
    <w:rsid w:val="00BF16E4"/>
    <w:rsid w:val="00BF6471"/>
    <w:rsid w:val="00BF69A6"/>
    <w:rsid w:val="00C0119B"/>
    <w:rsid w:val="00C02508"/>
    <w:rsid w:val="00C03388"/>
    <w:rsid w:val="00C04A3E"/>
    <w:rsid w:val="00C0593A"/>
    <w:rsid w:val="00C12292"/>
    <w:rsid w:val="00C15FE0"/>
    <w:rsid w:val="00C17E13"/>
    <w:rsid w:val="00C20FFC"/>
    <w:rsid w:val="00C25A61"/>
    <w:rsid w:val="00C31571"/>
    <w:rsid w:val="00C33055"/>
    <w:rsid w:val="00C3509F"/>
    <w:rsid w:val="00C356AE"/>
    <w:rsid w:val="00C36DC5"/>
    <w:rsid w:val="00C36E12"/>
    <w:rsid w:val="00C3777E"/>
    <w:rsid w:val="00C37D3C"/>
    <w:rsid w:val="00C40024"/>
    <w:rsid w:val="00C40257"/>
    <w:rsid w:val="00C41D23"/>
    <w:rsid w:val="00C43AB4"/>
    <w:rsid w:val="00C4416B"/>
    <w:rsid w:val="00C44C3C"/>
    <w:rsid w:val="00C46385"/>
    <w:rsid w:val="00C502C7"/>
    <w:rsid w:val="00C50414"/>
    <w:rsid w:val="00C53FDF"/>
    <w:rsid w:val="00C56688"/>
    <w:rsid w:val="00C569B8"/>
    <w:rsid w:val="00C572D3"/>
    <w:rsid w:val="00C60865"/>
    <w:rsid w:val="00C60CD0"/>
    <w:rsid w:val="00C61AC7"/>
    <w:rsid w:val="00C61ACB"/>
    <w:rsid w:val="00C65864"/>
    <w:rsid w:val="00C65FF8"/>
    <w:rsid w:val="00C662D2"/>
    <w:rsid w:val="00C7091B"/>
    <w:rsid w:val="00C731BD"/>
    <w:rsid w:val="00C74CC4"/>
    <w:rsid w:val="00C83421"/>
    <w:rsid w:val="00C8645C"/>
    <w:rsid w:val="00C86F34"/>
    <w:rsid w:val="00C871CF"/>
    <w:rsid w:val="00C87874"/>
    <w:rsid w:val="00C87DD8"/>
    <w:rsid w:val="00C907D8"/>
    <w:rsid w:val="00C91B60"/>
    <w:rsid w:val="00C94B4A"/>
    <w:rsid w:val="00C96457"/>
    <w:rsid w:val="00CA3F17"/>
    <w:rsid w:val="00CA7481"/>
    <w:rsid w:val="00CA77F1"/>
    <w:rsid w:val="00CB2F10"/>
    <w:rsid w:val="00CB437F"/>
    <w:rsid w:val="00CB5587"/>
    <w:rsid w:val="00CB5A00"/>
    <w:rsid w:val="00CB5ADB"/>
    <w:rsid w:val="00CB7252"/>
    <w:rsid w:val="00CB7CD8"/>
    <w:rsid w:val="00CC0C50"/>
    <w:rsid w:val="00CC1009"/>
    <w:rsid w:val="00CC13A0"/>
    <w:rsid w:val="00CC2239"/>
    <w:rsid w:val="00CC7ED8"/>
    <w:rsid w:val="00CD2754"/>
    <w:rsid w:val="00CD63BC"/>
    <w:rsid w:val="00CD6FCF"/>
    <w:rsid w:val="00CE2244"/>
    <w:rsid w:val="00CE4869"/>
    <w:rsid w:val="00CE6422"/>
    <w:rsid w:val="00CE7862"/>
    <w:rsid w:val="00CF198F"/>
    <w:rsid w:val="00CF2E5D"/>
    <w:rsid w:val="00CF6672"/>
    <w:rsid w:val="00CF69CA"/>
    <w:rsid w:val="00CF7A52"/>
    <w:rsid w:val="00D109F6"/>
    <w:rsid w:val="00D10E30"/>
    <w:rsid w:val="00D1412C"/>
    <w:rsid w:val="00D21F68"/>
    <w:rsid w:val="00D23C20"/>
    <w:rsid w:val="00D23FEF"/>
    <w:rsid w:val="00D2427A"/>
    <w:rsid w:val="00D246E9"/>
    <w:rsid w:val="00D24D4B"/>
    <w:rsid w:val="00D27BE3"/>
    <w:rsid w:val="00D303B1"/>
    <w:rsid w:val="00D30549"/>
    <w:rsid w:val="00D30812"/>
    <w:rsid w:val="00D31E30"/>
    <w:rsid w:val="00D33528"/>
    <w:rsid w:val="00D37E80"/>
    <w:rsid w:val="00D405AB"/>
    <w:rsid w:val="00D407A6"/>
    <w:rsid w:val="00D40C96"/>
    <w:rsid w:val="00D40DBB"/>
    <w:rsid w:val="00D42794"/>
    <w:rsid w:val="00D428E0"/>
    <w:rsid w:val="00D429D0"/>
    <w:rsid w:val="00D44374"/>
    <w:rsid w:val="00D44850"/>
    <w:rsid w:val="00D461C9"/>
    <w:rsid w:val="00D4625E"/>
    <w:rsid w:val="00D4656E"/>
    <w:rsid w:val="00D465A2"/>
    <w:rsid w:val="00D50F58"/>
    <w:rsid w:val="00D50FD0"/>
    <w:rsid w:val="00D54E01"/>
    <w:rsid w:val="00D557D1"/>
    <w:rsid w:val="00D562EA"/>
    <w:rsid w:val="00D563EC"/>
    <w:rsid w:val="00D57130"/>
    <w:rsid w:val="00D60966"/>
    <w:rsid w:val="00D636C6"/>
    <w:rsid w:val="00D654AA"/>
    <w:rsid w:val="00D658F0"/>
    <w:rsid w:val="00D71BCF"/>
    <w:rsid w:val="00D740AA"/>
    <w:rsid w:val="00D77F4B"/>
    <w:rsid w:val="00D82CCE"/>
    <w:rsid w:val="00D83F67"/>
    <w:rsid w:val="00D85B63"/>
    <w:rsid w:val="00D90A8A"/>
    <w:rsid w:val="00D917F2"/>
    <w:rsid w:val="00D92BA0"/>
    <w:rsid w:val="00D96099"/>
    <w:rsid w:val="00D967F7"/>
    <w:rsid w:val="00D96ACE"/>
    <w:rsid w:val="00D96EDA"/>
    <w:rsid w:val="00D97157"/>
    <w:rsid w:val="00DA1BE1"/>
    <w:rsid w:val="00DA5594"/>
    <w:rsid w:val="00DA5A5F"/>
    <w:rsid w:val="00DA61D4"/>
    <w:rsid w:val="00DB01FD"/>
    <w:rsid w:val="00DB15A8"/>
    <w:rsid w:val="00DB4982"/>
    <w:rsid w:val="00DB51B3"/>
    <w:rsid w:val="00DC04F3"/>
    <w:rsid w:val="00DC1765"/>
    <w:rsid w:val="00DC3558"/>
    <w:rsid w:val="00DC6602"/>
    <w:rsid w:val="00DD0DD3"/>
    <w:rsid w:val="00DD5FF9"/>
    <w:rsid w:val="00DD7574"/>
    <w:rsid w:val="00DE3277"/>
    <w:rsid w:val="00DE5852"/>
    <w:rsid w:val="00DE6C29"/>
    <w:rsid w:val="00DE6C7D"/>
    <w:rsid w:val="00DF0B50"/>
    <w:rsid w:val="00DF59C0"/>
    <w:rsid w:val="00DF7844"/>
    <w:rsid w:val="00E0145D"/>
    <w:rsid w:val="00E01FFE"/>
    <w:rsid w:val="00E0379E"/>
    <w:rsid w:val="00E04344"/>
    <w:rsid w:val="00E05FEA"/>
    <w:rsid w:val="00E11AA7"/>
    <w:rsid w:val="00E172DC"/>
    <w:rsid w:val="00E200F2"/>
    <w:rsid w:val="00E21426"/>
    <w:rsid w:val="00E23A34"/>
    <w:rsid w:val="00E24323"/>
    <w:rsid w:val="00E24EB0"/>
    <w:rsid w:val="00E31E0B"/>
    <w:rsid w:val="00E324AA"/>
    <w:rsid w:val="00E3715B"/>
    <w:rsid w:val="00E37966"/>
    <w:rsid w:val="00E42D7A"/>
    <w:rsid w:val="00E44815"/>
    <w:rsid w:val="00E448A1"/>
    <w:rsid w:val="00E45E73"/>
    <w:rsid w:val="00E466BE"/>
    <w:rsid w:val="00E47E0A"/>
    <w:rsid w:val="00E51055"/>
    <w:rsid w:val="00E5116E"/>
    <w:rsid w:val="00E51F31"/>
    <w:rsid w:val="00E52963"/>
    <w:rsid w:val="00E53DD6"/>
    <w:rsid w:val="00E56EA4"/>
    <w:rsid w:val="00E56F26"/>
    <w:rsid w:val="00E579C3"/>
    <w:rsid w:val="00E579D1"/>
    <w:rsid w:val="00E6044A"/>
    <w:rsid w:val="00E64846"/>
    <w:rsid w:val="00E6542C"/>
    <w:rsid w:val="00E66507"/>
    <w:rsid w:val="00E672C5"/>
    <w:rsid w:val="00E70672"/>
    <w:rsid w:val="00E722AE"/>
    <w:rsid w:val="00E74B0C"/>
    <w:rsid w:val="00E75D47"/>
    <w:rsid w:val="00E76AE2"/>
    <w:rsid w:val="00E7716A"/>
    <w:rsid w:val="00E77B47"/>
    <w:rsid w:val="00E82C9F"/>
    <w:rsid w:val="00E83610"/>
    <w:rsid w:val="00E83929"/>
    <w:rsid w:val="00E83974"/>
    <w:rsid w:val="00E85B5F"/>
    <w:rsid w:val="00E871E5"/>
    <w:rsid w:val="00E87F17"/>
    <w:rsid w:val="00E91146"/>
    <w:rsid w:val="00E91573"/>
    <w:rsid w:val="00E94218"/>
    <w:rsid w:val="00E94BE9"/>
    <w:rsid w:val="00E96B97"/>
    <w:rsid w:val="00E96CAC"/>
    <w:rsid w:val="00E97310"/>
    <w:rsid w:val="00EA0A1B"/>
    <w:rsid w:val="00EB08C1"/>
    <w:rsid w:val="00EB0C94"/>
    <w:rsid w:val="00EB3352"/>
    <w:rsid w:val="00EB5351"/>
    <w:rsid w:val="00EB54DA"/>
    <w:rsid w:val="00EB68CF"/>
    <w:rsid w:val="00EB78A7"/>
    <w:rsid w:val="00EC096A"/>
    <w:rsid w:val="00EC1DAE"/>
    <w:rsid w:val="00EC1F2E"/>
    <w:rsid w:val="00EC3725"/>
    <w:rsid w:val="00EC3918"/>
    <w:rsid w:val="00EC6164"/>
    <w:rsid w:val="00ED1C39"/>
    <w:rsid w:val="00ED1F16"/>
    <w:rsid w:val="00ED3EC9"/>
    <w:rsid w:val="00ED4017"/>
    <w:rsid w:val="00ED5D1B"/>
    <w:rsid w:val="00ED6EC9"/>
    <w:rsid w:val="00ED70B3"/>
    <w:rsid w:val="00EE169C"/>
    <w:rsid w:val="00EE2C1E"/>
    <w:rsid w:val="00EE2D57"/>
    <w:rsid w:val="00EE2DF9"/>
    <w:rsid w:val="00EE3488"/>
    <w:rsid w:val="00EE36C8"/>
    <w:rsid w:val="00EE486E"/>
    <w:rsid w:val="00EE62A8"/>
    <w:rsid w:val="00EE6ED4"/>
    <w:rsid w:val="00EF27BC"/>
    <w:rsid w:val="00EF4E9E"/>
    <w:rsid w:val="00EF7A38"/>
    <w:rsid w:val="00EF7A62"/>
    <w:rsid w:val="00F00CD1"/>
    <w:rsid w:val="00F022D8"/>
    <w:rsid w:val="00F03D45"/>
    <w:rsid w:val="00F04E22"/>
    <w:rsid w:val="00F06899"/>
    <w:rsid w:val="00F10960"/>
    <w:rsid w:val="00F109F9"/>
    <w:rsid w:val="00F116A8"/>
    <w:rsid w:val="00F118DF"/>
    <w:rsid w:val="00F144A9"/>
    <w:rsid w:val="00F1494F"/>
    <w:rsid w:val="00F1708A"/>
    <w:rsid w:val="00F17F37"/>
    <w:rsid w:val="00F25553"/>
    <w:rsid w:val="00F25E8A"/>
    <w:rsid w:val="00F27FC1"/>
    <w:rsid w:val="00F3012F"/>
    <w:rsid w:val="00F309C9"/>
    <w:rsid w:val="00F30E9B"/>
    <w:rsid w:val="00F32AEB"/>
    <w:rsid w:val="00F40308"/>
    <w:rsid w:val="00F42C53"/>
    <w:rsid w:val="00F47D5D"/>
    <w:rsid w:val="00F51587"/>
    <w:rsid w:val="00F57312"/>
    <w:rsid w:val="00F578F7"/>
    <w:rsid w:val="00F600EE"/>
    <w:rsid w:val="00F605F2"/>
    <w:rsid w:val="00F63976"/>
    <w:rsid w:val="00F64125"/>
    <w:rsid w:val="00F64E09"/>
    <w:rsid w:val="00F66368"/>
    <w:rsid w:val="00F66CB8"/>
    <w:rsid w:val="00F709B3"/>
    <w:rsid w:val="00F7169E"/>
    <w:rsid w:val="00F71EB0"/>
    <w:rsid w:val="00F72979"/>
    <w:rsid w:val="00F73BB3"/>
    <w:rsid w:val="00F7579E"/>
    <w:rsid w:val="00F7693A"/>
    <w:rsid w:val="00F90E1E"/>
    <w:rsid w:val="00F91E2B"/>
    <w:rsid w:val="00F91F9E"/>
    <w:rsid w:val="00F95CAF"/>
    <w:rsid w:val="00F96488"/>
    <w:rsid w:val="00FA2684"/>
    <w:rsid w:val="00FA3422"/>
    <w:rsid w:val="00FA5277"/>
    <w:rsid w:val="00FA59CA"/>
    <w:rsid w:val="00FA5CD9"/>
    <w:rsid w:val="00FA6552"/>
    <w:rsid w:val="00FA782B"/>
    <w:rsid w:val="00FB1684"/>
    <w:rsid w:val="00FB3795"/>
    <w:rsid w:val="00FC0508"/>
    <w:rsid w:val="00FC2221"/>
    <w:rsid w:val="00FC287F"/>
    <w:rsid w:val="00FC36FC"/>
    <w:rsid w:val="00FD09F3"/>
    <w:rsid w:val="00FD1483"/>
    <w:rsid w:val="00FD74D9"/>
    <w:rsid w:val="00FE09A3"/>
    <w:rsid w:val="00FE2270"/>
    <w:rsid w:val="00FE2C71"/>
    <w:rsid w:val="00FE3838"/>
    <w:rsid w:val="00FE7EE1"/>
    <w:rsid w:val="00FF159A"/>
    <w:rsid w:val="00FF49CB"/>
    <w:rsid w:val="00FF5F32"/>
    <w:rsid w:val="00FF7500"/>
    <w:rsid w:val="01403AA0"/>
    <w:rsid w:val="018173FD"/>
    <w:rsid w:val="08AB56EE"/>
    <w:rsid w:val="09F64D34"/>
    <w:rsid w:val="102B60EF"/>
    <w:rsid w:val="10B577F0"/>
    <w:rsid w:val="12F65815"/>
    <w:rsid w:val="1373351B"/>
    <w:rsid w:val="13910842"/>
    <w:rsid w:val="13F57216"/>
    <w:rsid w:val="15270D43"/>
    <w:rsid w:val="15F50B7B"/>
    <w:rsid w:val="15F60362"/>
    <w:rsid w:val="16424C4B"/>
    <w:rsid w:val="177055C3"/>
    <w:rsid w:val="177D4C06"/>
    <w:rsid w:val="17811F8C"/>
    <w:rsid w:val="18164B58"/>
    <w:rsid w:val="18F91EF9"/>
    <w:rsid w:val="194E4906"/>
    <w:rsid w:val="196B1E91"/>
    <w:rsid w:val="19743093"/>
    <w:rsid w:val="1BEE60D3"/>
    <w:rsid w:val="1C2322D6"/>
    <w:rsid w:val="1D733084"/>
    <w:rsid w:val="1D894278"/>
    <w:rsid w:val="1EB43471"/>
    <w:rsid w:val="1F0A032C"/>
    <w:rsid w:val="1F97490E"/>
    <w:rsid w:val="208522DB"/>
    <w:rsid w:val="21A54C1D"/>
    <w:rsid w:val="22145D52"/>
    <w:rsid w:val="25A13994"/>
    <w:rsid w:val="277E7A65"/>
    <w:rsid w:val="285E7DA4"/>
    <w:rsid w:val="287C6890"/>
    <w:rsid w:val="2A840BB3"/>
    <w:rsid w:val="2AB13F6B"/>
    <w:rsid w:val="2C8C5712"/>
    <w:rsid w:val="2CFB6B75"/>
    <w:rsid w:val="319A6699"/>
    <w:rsid w:val="32A369DB"/>
    <w:rsid w:val="333F7767"/>
    <w:rsid w:val="33EB35F6"/>
    <w:rsid w:val="35B5507D"/>
    <w:rsid w:val="3AFA5C23"/>
    <w:rsid w:val="3BA249CB"/>
    <w:rsid w:val="3D134CC5"/>
    <w:rsid w:val="3D3E5E06"/>
    <w:rsid w:val="3D6C6519"/>
    <w:rsid w:val="3D9C2337"/>
    <w:rsid w:val="3DA13F05"/>
    <w:rsid w:val="3DF67666"/>
    <w:rsid w:val="3E150E31"/>
    <w:rsid w:val="3E621B75"/>
    <w:rsid w:val="3F870C16"/>
    <w:rsid w:val="401D5B54"/>
    <w:rsid w:val="43F210D1"/>
    <w:rsid w:val="44EE7B67"/>
    <w:rsid w:val="47923E95"/>
    <w:rsid w:val="484E7C7A"/>
    <w:rsid w:val="4A4E668F"/>
    <w:rsid w:val="4B1B2834"/>
    <w:rsid w:val="4CA47A8C"/>
    <w:rsid w:val="4D56363D"/>
    <w:rsid w:val="4E4C3845"/>
    <w:rsid w:val="54966FB6"/>
    <w:rsid w:val="54FE51EA"/>
    <w:rsid w:val="555C653F"/>
    <w:rsid w:val="58704D88"/>
    <w:rsid w:val="58915FFF"/>
    <w:rsid w:val="598704E1"/>
    <w:rsid w:val="5A994B9A"/>
    <w:rsid w:val="5B126E80"/>
    <w:rsid w:val="5DFF075B"/>
    <w:rsid w:val="5EB64CFF"/>
    <w:rsid w:val="5F300EE4"/>
    <w:rsid w:val="5FC91D7D"/>
    <w:rsid w:val="6028639E"/>
    <w:rsid w:val="60597DD6"/>
    <w:rsid w:val="607A79AF"/>
    <w:rsid w:val="61771BD6"/>
    <w:rsid w:val="62E251B6"/>
    <w:rsid w:val="6355733B"/>
    <w:rsid w:val="65AA1A3B"/>
    <w:rsid w:val="682D2DFF"/>
    <w:rsid w:val="68C5763F"/>
    <w:rsid w:val="6987517C"/>
    <w:rsid w:val="6A7E78BA"/>
    <w:rsid w:val="6F212EF6"/>
    <w:rsid w:val="7081614E"/>
    <w:rsid w:val="70DE5A67"/>
    <w:rsid w:val="7371006F"/>
    <w:rsid w:val="74007306"/>
    <w:rsid w:val="74940008"/>
    <w:rsid w:val="74CE19D6"/>
    <w:rsid w:val="768C108A"/>
    <w:rsid w:val="76981505"/>
    <w:rsid w:val="78692D3E"/>
    <w:rsid w:val="78CA5A7A"/>
    <w:rsid w:val="792E7F3F"/>
    <w:rsid w:val="79367C77"/>
    <w:rsid w:val="79424AFA"/>
    <w:rsid w:val="79805835"/>
    <w:rsid w:val="79BD64DE"/>
    <w:rsid w:val="79D079D1"/>
    <w:rsid w:val="7B3A2EEE"/>
    <w:rsid w:val="7B474D53"/>
    <w:rsid w:val="7E6821EA"/>
    <w:rsid w:val="7FBB4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3E"/>
    <w:pPr>
      <w:widowControl w:val="0"/>
      <w:jc w:val="both"/>
    </w:pPr>
    <w:rPr>
      <w:kern w:val="2"/>
      <w:sz w:val="21"/>
      <w:szCs w:val="22"/>
    </w:rPr>
  </w:style>
  <w:style w:type="paragraph" w:styleId="1">
    <w:name w:val="heading 1"/>
    <w:basedOn w:val="a"/>
    <w:next w:val="a"/>
    <w:link w:val="1Char"/>
    <w:uiPriority w:val="9"/>
    <w:qFormat/>
    <w:rsid w:val="0010253E"/>
    <w:pPr>
      <w:keepNext/>
      <w:keepLines/>
      <w:spacing w:before="340" w:after="330" w:line="578" w:lineRule="auto"/>
      <w:outlineLvl w:val="0"/>
    </w:pPr>
    <w:rPr>
      <w:b/>
      <w:bCs/>
      <w:kern w:val="44"/>
      <w:sz w:val="44"/>
      <w:szCs w:val="44"/>
    </w:rPr>
  </w:style>
  <w:style w:type="paragraph" w:styleId="2">
    <w:name w:val="heading 2"/>
    <w:basedOn w:val="10"/>
    <w:next w:val="10"/>
    <w:link w:val="2Char"/>
    <w:qFormat/>
    <w:rsid w:val="0010253E"/>
    <w:pPr>
      <w:keepNext/>
      <w:keepLines/>
      <w:spacing w:before="260" w:after="260"/>
      <w:jc w:val="center"/>
      <w:outlineLvl w:val="1"/>
    </w:pPr>
    <w:rPr>
      <w:rFonts w:ascii="Arial" w:eastAsia="黑体" w:hAnsi="Arial"/>
      <w:b/>
      <w:bCs/>
      <w:sz w:val="32"/>
      <w:szCs w:val="32"/>
    </w:rPr>
  </w:style>
  <w:style w:type="paragraph" w:styleId="3">
    <w:name w:val="heading 3"/>
    <w:basedOn w:val="10"/>
    <w:next w:val="10"/>
    <w:link w:val="3Char"/>
    <w:uiPriority w:val="99"/>
    <w:qFormat/>
    <w:rsid w:val="0010253E"/>
    <w:pPr>
      <w:jc w:val="center"/>
      <w:outlineLvl w:val="2"/>
    </w:pPr>
    <w:rPr>
      <w:rFonts w:ascii="宋体" w:hAns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_1"/>
    <w:qFormat/>
    <w:rsid w:val="0010253E"/>
    <w:pPr>
      <w:widowControl w:val="0"/>
      <w:spacing w:line="360" w:lineRule="auto"/>
    </w:pPr>
    <w:rPr>
      <w:rFonts w:ascii="Times New Roman" w:eastAsia="宋体" w:hAnsi="Times New Roman" w:cs="Times New Roman"/>
      <w:kern w:val="2"/>
      <w:sz w:val="24"/>
      <w:szCs w:val="24"/>
    </w:rPr>
  </w:style>
  <w:style w:type="paragraph" w:styleId="a3">
    <w:name w:val="Normal Indent"/>
    <w:basedOn w:val="a"/>
    <w:link w:val="Char"/>
    <w:uiPriority w:val="99"/>
    <w:qFormat/>
    <w:rsid w:val="0010253E"/>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Plain Text"/>
    <w:basedOn w:val="a"/>
    <w:link w:val="Char0"/>
    <w:uiPriority w:val="99"/>
    <w:qFormat/>
    <w:rsid w:val="0010253E"/>
    <w:rPr>
      <w:rFonts w:ascii="宋体" w:eastAsia="宋体" w:hAnsi="Courier New" w:cs="Times New Roman"/>
      <w:szCs w:val="21"/>
    </w:rPr>
  </w:style>
  <w:style w:type="paragraph" w:styleId="a5">
    <w:name w:val="Balloon Text"/>
    <w:basedOn w:val="a"/>
    <w:link w:val="Char1"/>
    <w:uiPriority w:val="99"/>
    <w:semiHidden/>
    <w:unhideWhenUsed/>
    <w:rsid w:val="0010253E"/>
    <w:rPr>
      <w:sz w:val="18"/>
      <w:szCs w:val="18"/>
    </w:rPr>
  </w:style>
  <w:style w:type="paragraph" w:styleId="a6">
    <w:name w:val="footer"/>
    <w:basedOn w:val="a"/>
    <w:link w:val="Char2"/>
    <w:uiPriority w:val="99"/>
    <w:unhideWhenUsed/>
    <w:qFormat/>
    <w:rsid w:val="0010253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0253E"/>
    <w:pPr>
      <w:pBdr>
        <w:bottom w:val="single" w:sz="6" w:space="1" w:color="auto"/>
      </w:pBdr>
      <w:tabs>
        <w:tab w:val="center" w:pos="4153"/>
        <w:tab w:val="right" w:pos="8306"/>
      </w:tabs>
      <w:snapToGrid w:val="0"/>
      <w:jc w:val="center"/>
    </w:pPr>
    <w:rPr>
      <w:sz w:val="18"/>
      <w:szCs w:val="18"/>
    </w:rPr>
  </w:style>
  <w:style w:type="paragraph" w:styleId="4">
    <w:name w:val="toc 4"/>
    <w:basedOn w:val="a"/>
    <w:next w:val="a"/>
    <w:qFormat/>
    <w:rsid w:val="0010253E"/>
    <w:pPr>
      <w:ind w:left="1260"/>
    </w:pPr>
    <w:rPr>
      <w:rFonts w:ascii="Times New Roman" w:eastAsia="宋体" w:hAnsi="Times New Roman" w:cs="Times New Roman"/>
      <w:szCs w:val="20"/>
    </w:rPr>
  </w:style>
  <w:style w:type="table" w:styleId="a8">
    <w:name w:val="Table Grid"/>
    <w:basedOn w:val="a1"/>
    <w:uiPriority w:val="59"/>
    <w:qFormat/>
    <w:rsid w:val="001025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sid w:val="0010253E"/>
  </w:style>
  <w:style w:type="character" w:customStyle="1" w:styleId="Char3">
    <w:name w:val="页眉 Char"/>
    <w:basedOn w:val="a0"/>
    <w:link w:val="a7"/>
    <w:uiPriority w:val="99"/>
    <w:qFormat/>
    <w:rsid w:val="0010253E"/>
    <w:rPr>
      <w:sz w:val="18"/>
      <w:szCs w:val="18"/>
    </w:rPr>
  </w:style>
  <w:style w:type="character" w:customStyle="1" w:styleId="Char2">
    <w:name w:val="页脚 Char"/>
    <w:basedOn w:val="a0"/>
    <w:link w:val="a6"/>
    <w:uiPriority w:val="99"/>
    <w:qFormat/>
    <w:rsid w:val="0010253E"/>
    <w:rPr>
      <w:sz w:val="18"/>
      <w:szCs w:val="18"/>
    </w:rPr>
  </w:style>
  <w:style w:type="paragraph" w:styleId="aa">
    <w:name w:val="List Paragraph"/>
    <w:basedOn w:val="a"/>
    <w:uiPriority w:val="34"/>
    <w:qFormat/>
    <w:rsid w:val="0010253E"/>
    <w:pPr>
      <w:ind w:firstLineChars="200" w:firstLine="420"/>
    </w:pPr>
  </w:style>
  <w:style w:type="character" w:customStyle="1" w:styleId="Char1">
    <w:name w:val="批注框文本 Char"/>
    <w:basedOn w:val="a0"/>
    <w:link w:val="a5"/>
    <w:uiPriority w:val="99"/>
    <w:semiHidden/>
    <w:qFormat/>
    <w:rsid w:val="0010253E"/>
    <w:rPr>
      <w:sz w:val="18"/>
      <w:szCs w:val="18"/>
    </w:rPr>
  </w:style>
  <w:style w:type="paragraph" w:customStyle="1" w:styleId="Default">
    <w:name w:val="Default"/>
    <w:qFormat/>
    <w:rsid w:val="0010253E"/>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0"/>
    <w:link w:val="2"/>
    <w:qFormat/>
    <w:rsid w:val="0010253E"/>
    <w:rPr>
      <w:rFonts w:ascii="Arial" w:eastAsia="黑体" w:hAnsi="Arial" w:cs="Times New Roman"/>
      <w:b/>
      <w:bCs/>
      <w:sz w:val="32"/>
      <w:szCs w:val="32"/>
    </w:rPr>
  </w:style>
  <w:style w:type="character" w:customStyle="1" w:styleId="3Char">
    <w:name w:val="标题 3 Char"/>
    <w:basedOn w:val="a0"/>
    <w:link w:val="3"/>
    <w:uiPriority w:val="99"/>
    <w:qFormat/>
    <w:rsid w:val="0010253E"/>
    <w:rPr>
      <w:rFonts w:ascii="宋体" w:eastAsia="宋体" w:hAnsi="宋体" w:cs="Times New Roman"/>
      <w:b/>
      <w:sz w:val="28"/>
      <w:szCs w:val="20"/>
    </w:rPr>
  </w:style>
  <w:style w:type="character" w:customStyle="1" w:styleId="Char">
    <w:name w:val="正文缩进 Char"/>
    <w:link w:val="a3"/>
    <w:uiPriority w:val="99"/>
    <w:qFormat/>
    <w:rsid w:val="0010253E"/>
    <w:rPr>
      <w:rFonts w:ascii="Times New Roman" w:eastAsia="宋体" w:hAnsi="Times New Roman" w:cs="Times New Roman"/>
      <w:kern w:val="0"/>
      <w:szCs w:val="20"/>
    </w:rPr>
  </w:style>
  <w:style w:type="paragraph" w:customStyle="1" w:styleId="TableParagraph">
    <w:name w:val="Table Paragraph"/>
    <w:basedOn w:val="a"/>
    <w:uiPriority w:val="1"/>
    <w:qFormat/>
    <w:rsid w:val="0010253E"/>
    <w:rPr>
      <w:rFonts w:ascii="宋体" w:eastAsia="宋体" w:hAnsi="宋体" w:cs="宋体"/>
      <w:szCs w:val="24"/>
      <w:lang w:val="zh-CN" w:bidi="zh-CN"/>
    </w:rPr>
  </w:style>
  <w:style w:type="paragraph" w:customStyle="1" w:styleId="0">
    <w:name w:val="正文_0"/>
    <w:qFormat/>
    <w:rsid w:val="0010253E"/>
    <w:pPr>
      <w:spacing w:after="200" w:line="276" w:lineRule="auto"/>
    </w:pPr>
    <w:rPr>
      <w:rFonts w:ascii="Times New Roman" w:eastAsia="宋体" w:hAnsi="Times New Roman" w:cs="Times New Roman"/>
      <w:sz w:val="22"/>
      <w:szCs w:val="22"/>
      <w:lang w:eastAsia="en-US"/>
    </w:rPr>
  </w:style>
  <w:style w:type="character" w:customStyle="1" w:styleId="Char0">
    <w:name w:val="纯文本 Char"/>
    <w:basedOn w:val="a0"/>
    <w:link w:val="a4"/>
    <w:uiPriority w:val="99"/>
    <w:qFormat/>
    <w:rsid w:val="0010253E"/>
    <w:rPr>
      <w:rFonts w:ascii="宋体" w:eastAsia="宋体" w:hAnsi="Courier New" w:cs="Times New Roman"/>
      <w:szCs w:val="21"/>
    </w:rPr>
  </w:style>
  <w:style w:type="paragraph" w:customStyle="1" w:styleId="ab">
    <w:name w:val="样式"/>
    <w:qFormat/>
    <w:rsid w:val="0010253E"/>
    <w:pPr>
      <w:widowControl w:val="0"/>
      <w:autoSpaceDE w:val="0"/>
      <w:autoSpaceDN w:val="0"/>
      <w:adjustRightInd w:val="0"/>
    </w:pPr>
    <w:rPr>
      <w:rFonts w:ascii="宋体" w:eastAsia="宋体" w:hAnsi="Calibri" w:cs="宋体"/>
      <w:sz w:val="24"/>
      <w:szCs w:val="24"/>
    </w:rPr>
  </w:style>
  <w:style w:type="character" w:customStyle="1" w:styleId="1Char">
    <w:name w:val="标题 1 Char"/>
    <w:basedOn w:val="a0"/>
    <w:link w:val="1"/>
    <w:uiPriority w:val="9"/>
    <w:qFormat/>
    <w:rsid w:val="0010253E"/>
    <w:rPr>
      <w:b/>
      <w:bCs/>
      <w:kern w:val="44"/>
      <w:sz w:val="44"/>
      <w:szCs w:val="44"/>
    </w:rPr>
  </w:style>
  <w:style w:type="paragraph" w:customStyle="1" w:styleId="20">
    <w:name w:val="纯文本2"/>
    <w:next w:val="4"/>
    <w:qFormat/>
    <w:rsid w:val="0010253E"/>
    <w:pPr>
      <w:widowControl w:val="0"/>
      <w:adjustRightInd w:val="0"/>
      <w:jc w:val="both"/>
      <w:textAlignment w:val="baseline"/>
    </w:pPr>
    <w:rPr>
      <w:rFonts w:ascii="宋体" w:eastAsia="宋体" w:hAnsi="宋体" w:cs="Times New Roman"/>
      <w:kern w:val="2"/>
      <w:sz w:val="26"/>
    </w:rPr>
  </w:style>
  <w:style w:type="paragraph" w:customStyle="1" w:styleId="ac">
    <w:name w:val="段"/>
    <w:next w:val="a"/>
    <w:qFormat/>
    <w:rsid w:val="0010253E"/>
    <w:pPr>
      <w:autoSpaceDE w:val="0"/>
      <w:autoSpaceDN w:val="0"/>
      <w:ind w:firstLine="200"/>
      <w:jc w:val="both"/>
    </w:pPr>
    <w:rPr>
      <w:rFonts w:ascii="宋体" w:eastAsia="宋体" w:hAnsi="Times New Roman" w:cs="Times New Roman"/>
      <w:sz w:val="21"/>
    </w:rPr>
  </w:style>
  <w:style w:type="character" w:styleId="ad">
    <w:name w:val="annotation reference"/>
    <w:basedOn w:val="a0"/>
    <w:uiPriority w:val="99"/>
    <w:semiHidden/>
    <w:unhideWhenUsed/>
    <w:rsid w:val="00E172DC"/>
    <w:rPr>
      <w:sz w:val="21"/>
      <w:szCs w:val="21"/>
    </w:rPr>
  </w:style>
  <w:style w:type="paragraph" w:styleId="ae">
    <w:name w:val="annotation text"/>
    <w:basedOn w:val="a"/>
    <w:link w:val="Char4"/>
    <w:uiPriority w:val="99"/>
    <w:semiHidden/>
    <w:unhideWhenUsed/>
    <w:rsid w:val="00E172DC"/>
    <w:pPr>
      <w:jc w:val="left"/>
    </w:pPr>
  </w:style>
  <w:style w:type="character" w:customStyle="1" w:styleId="Char4">
    <w:name w:val="批注文字 Char"/>
    <w:basedOn w:val="a0"/>
    <w:link w:val="ae"/>
    <w:uiPriority w:val="99"/>
    <w:semiHidden/>
    <w:rsid w:val="00E172DC"/>
    <w:rPr>
      <w:kern w:val="2"/>
      <w:sz w:val="21"/>
      <w:szCs w:val="22"/>
    </w:rPr>
  </w:style>
  <w:style w:type="paragraph" w:styleId="af">
    <w:name w:val="annotation subject"/>
    <w:basedOn w:val="ae"/>
    <w:next w:val="ae"/>
    <w:link w:val="Char5"/>
    <w:uiPriority w:val="99"/>
    <w:semiHidden/>
    <w:unhideWhenUsed/>
    <w:rsid w:val="00E172DC"/>
    <w:rPr>
      <w:b/>
      <w:bCs/>
    </w:rPr>
  </w:style>
  <w:style w:type="character" w:customStyle="1" w:styleId="Char5">
    <w:name w:val="批注主题 Char"/>
    <w:basedOn w:val="Char4"/>
    <w:link w:val="af"/>
    <w:uiPriority w:val="99"/>
    <w:semiHidden/>
    <w:rsid w:val="00E172DC"/>
    <w:rPr>
      <w:b/>
      <w:bCs/>
      <w:kern w:val="2"/>
      <w:sz w:val="21"/>
      <w:szCs w:val="22"/>
    </w:rPr>
  </w:style>
  <w:style w:type="paragraph" w:styleId="af0">
    <w:name w:val="Revision"/>
    <w:hidden/>
    <w:uiPriority w:val="99"/>
    <w:semiHidden/>
    <w:rsid w:val="00E172D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8"/>
    <customShpInfo spid="_x0000_s2056"/>
    <customShpInfo spid="_x0000_s2057"/>
    <customShpInfo spid="_x0000_s2059"/>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C228-065F-44A4-8BA7-DA0EA1F4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China</cp:lastModifiedBy>
  <cp:revision>216</cp:revision>
  <cp:lastPrinted>2021-05-28T06:50:00Z</cp:lastPrinted>
  <dcterms:created xsi:type="dcterms:W3CDTF">2020-09-18T01:16:00Z</dcterms:created>
  <dcterms:modified xsi:type="dcterms:W3CDTF">2021-06-16T05:30:00Z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728A96398236414F8E37C345A191FDCA</vt:lpwstr>
  </property>
</Properties>
</file>