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8BBF9">
      <w:pPr>
        <w:jc w:val="center"/>
        <w:outlineLvl w:val="0"/>
        <w:rPr>
          <w:rFonts w:hint="eastAsia" w:ascii="宋体" w:hAnsi="宋体" w:cs="宋体"/>
          <w:b/>
          <w:color w:val="000000" w:themeColor="text1"/>
          <w:kern w:val="0"/>
          <w:sz w:val="32"/>
          <w:szCs w:val="32"/>
          <w14:textFill>
            <w14:solidFill>
              <w14:schemeClr w14:val="tx1"/>
            </w14:solidFill>
          </w14:textFill>
        </w:rPr>
      </w:pPr>
      <w:bookmarkStart w:id="0" w:name="OLE_LINK1"/>
      <w:bookmarkStart w:id="1" w:name="_Toc196317451"/>
      <w:bookmarkStart w:id="2" w:name="OLE_LINK5"/>
      <w:bookmarkStart w:id="3" w:name="_Toc496341899"/>
      <w:bookmarkStart w:id="4" w:name="_Toc520396516"/>
      <w:bookmarkStart w:id="5" w:name="_Hlk175302717"/>
      <w:bookmarkStart w:id="6" w:name="_Hlk166157216"/>
      <w:bookmarkStart w:id="7" w:name="_Toc5794"/>
      <w:bookmarkStart w:id="39" w:name="_GoBack"/>
      <w:bookmarkEnd w:id="39"/>
      <w:r>
        <w:rPr>
          <w:rFonts w:hint="eastAsia" w:ascii="宋体" w:hAnsi="宋体" w:cs="宋体"/>
          <w:b/>
          <w:color w:val="000000" w:themeColor="text1"/>
          <w:kern w:val="0"/>
          <w:sz w:val="32"/>
          <w:szCs w:val="32"/>
          <w:lang w:val="en-US" w:eastAsia="zh-CN"/>
          <w14:textFill>
            <w14:solidFill>
              <w14:schemeClr w14:val="tx1"/>
            </w14:solidFill>
          </w14:textFill>
        </w:rPr>
        <w:t>实验楼厕所改造项目</w:t>
      </w:r>
      <w:r>
        <w:rPr>
          <w:rFonts w:hint="eastAsia" w:ascii="宋体" w:hAnsi="宋体" w:cs="宋体"/>
          <w:b/>
          <w:color w:val="000000" w:themeColor="text1"/>
          <w:kern w:val="0"/>
          <w:sz w:val="32"/>
          <w:szCs w:val="32"/>
          <w14:textFill>
            <w14:solidFill>
              <w14:schemeClr w14:val="tx1"/>
            </w14:solidFill>
          </w14:textFill>
        </w:rPr>
        <w:t>采购公</w:t>
      </w:r>
      <w:bookmarkEnd w:id="0"/>
      <w:r>
        <w:rPr>
          <w:rFonts w:hint="eastAsia" w:ascii="宋体" w:hAnsi="宋体" w:cs="宋体"/>
          <w:b/>
          <w:color w:val="000000" w:themeColor="text1"/>
          <w:kern w:val="0"/>
          <w:sz w:val="32"/>
          <w:szCs w:val="32"/>
          <w14:textFill>
            <w14:solidFill>
              <w14:schemeClr w14:val="tx1"/>
            </w14:solidFill>
          </w14:textFill>
        </w:rPr>
        <w:t>告</w:t>
      </w:r>
      <w:bookmarkEnd w:id="1"/>
    </w:p>
    <w:bookmarkEnd w:id="2"/>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3"/>
      </w:tblGrid>
      <w:tr w14:paraId="6354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3" w:type="dxa"/>
          </w:tcPr>
          <w:p w14:paraId="28701F97">
            <w:pPr>
              <w:spacing w:line="360" w:lineRule="auto"/>
              <w:rPr>
                <w:rFonts w:hint="eastAsia" w:ascii="宋体" w:hAnsi="宋体" w:cs="宋体"/>
                <w:color w:val="000000" w:themeColor="text1"/>
                <w:kern w:val="0"/>
                <w:sz w:val="24"/>
                <w:szCs w:val="24"/>
                <w14:textFill>
                  <w14:solidFill>
                    <w14:schemeClr w14:val="tx1"/>
                  </w14:solidFill>
                </w14:textFill>
              </w:rPr>
            </w:pPr>
            <w:bookmarkStart w:id="8" w:name="一、招标内容："/>
            <w:bookmarkEnd w:id="8"/>
            <w:r>
              <w:rPr>
                <w:rFonts w:hint="eastAsia" w:ascii="宋体" w:hAnsi="宋体" w:cs="宋体"/>
                <w:color w:val="000000" w:themeColor="text1"/>
                <w:kern w:val="0"/>
                <w:sz w:val="24"/>
                <w:szCs w:val="24"/>
                <w14:textFill>
                  <w14:solidFill>
                    <w14:schemeClr w14:val="tx1"/>
                  </w14:solidFill>
                </w14:textFill>
              </w:rPr>
              <w:t>项目概况</w:t>
            </w:r>
          </w:p>
          <w:p w14:paraId="7078BF6A">
            <w:pPr>
              <w:spacing w:line="360" w:lineRule="auto"/>
              <w:ind w:firstLine="480" w:firstLineChars="200"/>
              <w:jc w:val="left"/>
              <w:rPr>
                <w:rFonts w:hint="eastAsia" w:ascii="宋体" w:hAnsi="宋体" w:cs="宋体"/>
                <w:color w:val="000000" w:themeColor="text1"/>
                <w:spacing w:val="2"/>
                <w:szCs w:val="21"/>
                <w:lang w:val="zh-CN"/>
                <w14:textFill>
                  <w14:solidFill>
                    <w14:schemeClr w14:val="tx1"/>
                  </w14:solidFill>
                </w14:textFill>
              </w:rPr>
            </w:pPr>
            <w:r>
              <w:rPr>
                <w:rFonts w:hint="eastAsia" w:ascii="宋体" w:hAnsi="宋体" w:cs="宋体"/>
                <w:color w:val="000000" w:themeColor="text1"/>
                <w:kern w:val="0"/>
                <w:sz w:val="24"/>
                <w:szCs w:val="24"/>
                <w:u w:val="single"/>
                <w:lang w:val="en-US" w:eastAsia="zh-CN"/>
                <w14:textFill>
                  <w14:solidFill>
                    <w14:schemeClr w14:val="tx1"/>
                  </w14:solidFill>
                </w14:textFill>
              </w:rPr>
              <w:t>实验楼厕所改造项目</w:t>
            </w:r>
            <w:r>
              <w:rPr>
                <w:rFonts w:hint="eastAsia" w:ascii="宋体" w:hAnsi="宋体" w:cs="宋体"/>
                <w:color w:val="000000" w:themeColor="text1"/>
                <w:kern w:val="0"/>
                <w:sz w:val="24"/>
                <w:szCs w:val="24"/>
                <w14:textFill>
                  <w14:solidFill>
                    <w14:schemeClr w14:val="tx1"/>
                  </w14:solidFill>
                </w14:textFill>
              </w:rPr>
              <w:t>的潜在供应商应在</w:t>
            </w:r>
            <w:r>
              <w:rPr>
                <w:rFonts w:hint="eastAsia" w:ascii="宋体" w:hAnsi="宋体"/>
                <w:color w:val="000000" w:themeColor="text1"/>
                <w:sz w:val="24"/>
                <w:szCs w:val="24"/>
                <w:u w:val="single"/>
                <w14:textFill>
                  <w14:solidFill>
                    <w14:schemeClr w14:val="tx1"/>
                  </w14:solidFill>
                </w14:textFill>
              </w:rPr>
              <w:t>常州</w:t>
            </w:r>
            <w:r>
              <w:rPr>
                <w:rFonts w:hint="eastAsia" w:ascii="宋体" w:hAnsi="宋体"/>
                <w:color w:val="000000" w:themeColor="text1"/>
                <w:sz w:val="24"/>
                <w:szCs w:val="24"/>
                <w:u w:val="single"/>
                <w:lang w:val="en-US" w:eastAsia="zh-CN"/>
                <w14:textFill>
                  <w14:solidFill>
                    <w14:schemeClr w14:val="tx1"/>
                  </w14:solidFill>
                </w14:textFill>
              </w:rPr>
              <w:t>中瑞工程造价咨询有限公司</w:t>
            </w:r>
            <w:r>
              <w:rPr>
                <w:rFonts w:hint="eastAsia" w:ascii="宋体" w:hAnsi="宋体" w:cs="宋体"/>
                <w:color w:val="000000" w:themeColor="text1"/>
                <w:kern w:val="0"/>
                <w:sz w:val="24"/>
                <w:szCs w:val="24"/>
                <w14:textFill>
                  <w14:solidFill>
                    <w14:schemeClr w14:val="tx1"/>
                  </w14:solidFill>
                </w14:textFill>
              </w:rPr>
              <w:t>获取</w:t>
            </w:r>
            <w:r>
              <w:rPr>
                <w:rFonts w:hint="eastAsia" w:ascii="宋体" w:hAnsi="宋体" w:cs="宋体"/>
                <w:color w:val="000000" w:themeColor="text1"/>
                <w:kern w:val="0"/>
                <w:sz w:val="24"/>
                <w:szCs w:val="24"/>
                <w:lang w:val="en-US" w:eastAsia="zh-CN"/>
                <w14:textFill>
                  <w14:solidFill>
                    <w14:schemeClr w14:val="tx1"/>
                  </w14:solidFill>
                </w14:textFill>
              </w:rPr>
              <w:t>招标</w:t>
            </w:r>
            <w:r>
              <w:rPr>
                <w:rFonts w:hint="eastAsia" w:ascii="宋体" w:hAnsi="宋体" w:cs="宋体"/>
                <w:color w:val="000000" w:themeColor="text1"/>
                <w:kern w:val="0"/>
                <w:sz w:val="24"/>
                <w:szCs w:val="24"/>
                <w14:textFill>
                  <w14:solidFill>
                    <w14:schemeClr w14:val="tx1"/>
                  </w14:solidFill>
                </w14:textFill>
              </w:rPr>
              <w:t>文件，并于</w:t>
            </w:r>
            <w:bookmarkStart w:id="9" w:name="_Hlk176162608"/>
            <w:r>
              <w:rPr>
                <w:rFonts w:hint="eastAsia" w:ascii="宋体" w:hAnsi="宋体" w:cs="宋体"/>
                <w:color w:val="000000" w:themeColor="text1"/>
                <w:kern w:val="0"/>
                <w:sz w:val="24"/>
                <w:szCs w:val="24"/>
                <w:highlight w:val="none"/>
                <w:u w:val="single"/>
                <w14:textFill>
                  <w14:solidFill>
                    <w14:schemeClr w14:val="tx1"/>
                  </w14:solidFill>
                </w14:textFill>
              </w:rPr>
              <w:t>202</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6</w:t>
            </w:r>
            <w:r>
              <w:rPr>
                <w:rFonts w:hint="eastAsia" w:ascii="宋体" w:hAnsi="宋体" w:cs="宋体"/>
                <w:color w:val="000000" w:themeColor="text1"/>
                <w:kern w:val="0"/>
                <w:sz w:val="24"/>
                <w:szCs w:val="24"/>
                <w:highlight w:val="none"/>
                <w:u w:val="single"/>
                <w14:textFill>
                  <w14:solidFill>
                    <w14:schemeClr w14:val="tx1"/>
                  </w14:solidFill>
                </w14:textFill>
              </w:rPr>
              <w:t>年</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6</w:t>
            </w:r>
            <w:r>
              <w:rPr>
                <w:rFonts w:hint="eastAsia" w:ascii="宋体" w:hAnsi="宋体" w:cs="宋体"/>
                <w:color w:val="000000" w:themeColor="text1"/>
                <w:kern w:val="0"/>
                <w:sz w:val="24"/>
                <w:szCs w:val="24"/>
                <w:highlight w:val="none"/>
                <w:u w:val="single"/>
                <w14:textFill>
                  <w14:solidFill>
                    <w14:schemeClr w14:val="tx1"/>
                  </w14:solidFill>
                </w14:textFill>
              </w:rPr>
              <w:t>月</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23</w:t>
            </w:r>
            <w:r>
              <w:rPr>
                <w:rFonts w:hint="eastAsia" w:ascii="宋体" w:hAnsi="宋体" w:cs="宋体"/>
                <w:color w:val="000000" w:themeColor="text1"/>
                <w:kern w:val="0"/>
                <w:sz w:val="24"/>
                <w:szCs w:val="24"/>
                <w:highlight w:val="none"/>
                <w:u w:val="single"/>
                <w14:textFill>
                  <w14:solidFill>
                    <w14:schemeClr w14:val="tx1"/>
                  </w14:solidFill>
                </w14:textFill>
              </w:rPr>
              <w:t>日14点00分</w:t>
            </w:r>
            <w:bookmarkEnd w:id="9"/>
            <w:r>
              <w:rPr>
                <w:rFonts w:hint="eastAsia" w:ascii="宋体" w:hAnsi="宋体" w:cs="宋体"/>
                <w:color w:val="000000" w:themeColor="text1"/>
                <w:kern w:val="0"/>
                <w:sz w:val="24"/>
                <w:szCs w:val="24"/>
                <w14:textFill>
                  <w14:solidFill>
                    <w14:schemeClr w14:val="tx1"/>
                  </w14:solidFill>
                </w14:textFill>
              </w:rPr>
              <w:t>（北京时间）前递交响应文件。</w:t>
            </w:r>
          </w:p>
        </w:tc>
      </w:tr>
      <w:bookmarkEnd w:id="3"/>
      <w:bookmarkEnd w:id="4"/>
    </w:tbl>
    <w:p w14:paraId="32CF6B31">
      <w:pPr>
        <w:adjustRightInd w:val="0"/>
        <w:snapToGrid w:val="0"/>
        <w:spacing w:before="120" w:beforeLines="50" w:line="380" w:lineRule="exact"/>
        <w:ind w:firstLine="422" w:firstLineChars="200"/>
        <w:jc w:val="left"/>
        <w:rPr>
          <w:rFonts w:hint="eastAsia" w:ascii="宋体" w:hAnsi="宋体" w:cs="黑体"/>
          <w:b/>
          <w:color w:val="000000" w:themeColor="text1"/>
          <w:szCs w:val="21"/>
          <w14:textFill>
            <w14:solidFill>
              <w14:schemeClr w14:val="tx1"/>
            </w14:solidFill>
          </w14:textFill>
        </w:rPr>
      </w:pPr>
      <w:bookmarkStart w:id="10" w:name="_Hlk175302831"/>
      <w:r>
        <w:rPr>
          <w:rFonts w:hint="eastAsia" w:ascii="宋体" w:hAnsi="宋体" w:cs="黑体"/>
          <w:b/>
          <w:color w:val="000000" w:themeColor="text1"/>
          <w:szCs w:val="21"/>
          <w14:textFill>
            <w14:solidFill>
              <w14:schemeClr w14:val="tx1"/>
            </w14:solidFill>
          </w14:textFill>
        </w:rPr>
        <w:t>一、项目基本情况：</w:t>
      </w:r>
    </w:p>
    <w:p w14:paraId="5A50149C">
      <w:pPr>
        <w:adjustRightInd w:val="0"/>
        <w:snapToGrid w:val="0"/>
        <w:spacing w:line="380" w:lineRule="exact"/>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1.项目编号</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eastAsia="zh-CN"/>
          <w14:textFill>
            <w14:solidFill>
              <w14:schemeClr w14:val="tx1"/>
            </w14:solidFill>
          </w14:textFill>
        </w:rPr>
        <w:t>ZRCG-20260601</w:t>
      </w:r>
    </w:p>
    <w:p w14:paraId="4D338E65">
      <w:pPr>
        <w:adjustRightInd w:val="0"/>
        <w:snapToGrid w:val="0"/>
        <w:spacing w:line="380" w:lineRule="exact"/>
        <w:ind w:firstLine="420" w:firstLineChars="200"/>
        <w:jc w:val="left"/>
        <w:rPr>
          <w:rFonts w:hint="default" w:ascii="宋体" w:hAnsi="宋体" w:cs="宋体"/>
          <w:color w:val="000000" w:themeColor="text1"/>
          <w:kern w:val="0"/>
          <w:szCs w:val="21"/>
          <w:lang w:val="en-US"/>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2.项目名称：</w:t>
      </w:r>
      <w:r>
        <w:rPr>
          <w:rFonts w:hint="eastAsia" w:ascii="宋体" w:hAnsi="宋体" w:cs="宋体"/>
          <w:color w:val="000000" w:themeColor="text1"/>
          <w:kern w:val="0"/>
          <w:szCs w:val="21"/>
          <w:lang w:val="en-US" w:eastAsia="zh-CN"/>
          <w14:textFill>
            <w14:solidFill>
              <w14:schemeClr w14:val="tx1"/>
            </w14:solidFill>
          </w14:textFill>
        </w:rPr>
        <w:t>实验楼厕所改造项目</w:t>
      </w:r>
    </w:p>
    <w:p w14:paraId="4DEA9DD8">
      <w:pPr>
        <w:adjustRightInd w:val="0"/>
        <w:snapToGrid w:val="0"/>
        <w:spacing w:line="380" w:lineRule="exact"/>
        <w:ind w:firstLine="420" w:firstLineChars="200"/>
        <w:jc w:val="left"/>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3.采购方式：</w:t>
      </w:r>
      <w:r>
        <w:rPr>
          <w:rFonts w:hint="eastAsia" w:ascii="宋体" w:hAnsi="宋体" w:cs="宋体"/>
          <w:color w:val="000000" w:themeColor="text1"/>
          <w:kern w:val="0"/>
          <w:szCs w:val="21"/>
          <w:lang w:val="en-US" w:eastAsia="zh-CN"/>
          <w14:textFill>
            <w14:solidFill>
              <w14:schemeClr w14:val="tx1"/>
            </w14:solidFill>
          </w14:textFill>
        </w:rPr>
        <w:t>公开招标</w:t>
      </w:r>
    </w:p>
    <w:p w14:paraId="4E646AFD">
      <w:pPr>
        <w:adjustRightInd w:val="0"/>
        <w:snapToGrid w:val="0"/>
        <w:spacing w:line="380" w:lineRule="exact"/>
        <w:ind w:firstLine="420" w:firstLineChars="200"/>
        <w:jc w:val="left"/>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4.预算金额</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人民币</w:t>
      </w:r>
      <w:r>
        <w:rPr>
          <w:rFonts w:hint="eastAsia" w:ascii="宋体" w:hAnsi="宋体" w:cs="宋体"/>
          <w:color w:val="000000" w:themeColor="text1"/>
          <w:kern w:val="0"/>
          <w:szCs w:val="21"/>
          <w:lang w:val="en-US" w:eastAsia="zh-CN"/>
          <w14:textFill>
            <w14:solidFill>
              <w14:schemeClr w14:val="tx1"/>
            </w14:solidFill>
          </w14:textFill>
        </w:rPr>
        <w:t>:17.464675万元</w:t>
      </w:r>
    </w:p>
    <w:p w14:paraId="3CB6498D">
      <w:pPr>
        <w:adjustRightInd w:val="0"/>
        <w:snapToGrid w:val="0"/>
        <w:spacing w:line="380" w:lineRule="exact"/>
        <w:ind w:firstLine="420" w:firstLineChars="200"/>
        <w:jc w:val="left"/>
        <w:rPr>
          <w:rFonts w:hint="eastAsia" w:ascii="宋体" w:hAnsi="宋体" w:cs="宋体"/>
          <w:color w:val="000000" w:themeColor="text1"/>
          <w:kern w:val="0"/>
          <w:szCs w:val="21"/>
          <w:shd w:val="clear" w:color="auto" w:fill="92D050"/>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最高限价：人民币</w:t>
      </w:r>
      <w:r>
        <w:rPr>
          <w:rFonts w:hint="eastAsia" w:ascii="宋体" w:hAnsi="宋体" w:cs="宋体"/>
          <w:color w:val="000000" w:themeColor="text1"/>
          <w:kern w:val="0"/>
          <w:szCs w:val="21"/>
          <w:lang w:val="en-US" w:eastAsia="zh-CN"/>
          <w14:textFill>
            <w14:solidFill>
              <w14:schemeClr w14:val="tx1"/>
            </w14:solidFill>
          </w14:textFill>
        </w:rPr>
        <w:t>:14.844974</w:t>
      </w:r>
      <w:r>
        <w:rPr>
          <w:rFonts w:hint="eastAsia" w:ascii="宋体" w:hAnsi="宋体" w:cs="宋体"/>
          <w:color w:val="000000" w:themeColor="text1"/>
          <w:kern w:val="0"/>
          <w:szCs w:val="21"/>
          <w14:textFill>
            <w14:solidFill>
              <w14:schemeClr w14:val="tx1"/>
            </w14:solidFill>
          </w14:textFill>
        </w:rPr>
        <w:t>万元。</w:t>
      </w:r>
    </w:p>
    <w:p w14:paraId="38307725">
      <w:pPr>
        <w:adjustRightInd w:val="0"/>
        <w:snapToGrid w:val="0"/>
        <w:spacing w:line="380" w:lineRule="exact"/>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.采购需求：本项目是</w:t>
      </w:r>
      <w:r>
        <w:rPr>
          <w:rFonts w:hint="eastAsia" w:ascii="宋体" w:hAnsi="宋体" w:cs="宋体"/>
          <w:color w:val="000000" w:themeColor="text1"/>
          <w:kern w:val="0"/>
          <w:szCs w:val="21"/>
          <w:lang w:val="en-US" w:eastAsia="zh-CN"/>
          <w14:textFill>
            <w14:solidFill>
              <w14:schemeClr w14:val="tx1"/>
            </w14:solidFill>
          </w14:textFill>
        </w:rPr>
        <w:t>魏村中学实验楼厕所改造</w:t>
      </w:r>
      <w:r>
        <w:rPr>
          <w:rFonts w:hint="eastAsia" w:ascii="宋体" w:hAnsi="宋体" w:cs="宋体"/>
          <w:color w:val="000000" w:themeColor="text1"/>
          <w:kern w:val="0"/>
          <w:szCs w:val="21"/>
          <w14:textFill>
            <w14:solidFill>
              <w14:schemeClr w14:val="tx1"/>
            </w14:solidFill>
          </w14:textFill>
        </w:rPr>
        <w:t>，具体内容详见采购需求。</w:t>
      </w:r>
    </w:p>
    <w:p w14:paraId="3657A6E0">
      <w:pPr>
        <w:adjustRightInd w:val="0"/>
        <w:snapToGrid w:val="0"/>
        <w:spacing w:line="380" w:lineRule="exact"/>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.合同履行期限：服务期限</w:t>
      </w:r>
      <w:r>
        <w:rPr>
          <w:rFonts w:hint="eastAsia" w:ascii="宋体" w:hAnsi="宋体" w:cs="宋体"/>
          <w:color w:val="000000" w:themeColor="text1"/>
          <w:kern w:val="0"/>
          <w:szCs w:val="21"/>
          <w:highlight w:val="none"/>
          <w:lang w:val="en-US" w:eastAsia="zh-CN"/>
          <w14:textFill>
            <w14:solidFill>
              <w14:schemeClr w14:val="tx1"/>
            </w14:solidFill>
          </w14:textFill>
        </w:rPr>
        <w:t>30天</w:t>
      </w:r>
      <w:r>
        <w:rPr>
          <w:rFonts w:hint="eastAsia" w:ascii="宋体" w:hAnsi="宋体" w:cs="宋体"/>
          <w:color w:val="000000" w:themeColor="text1"/>
          <w:kern w:val="0"/>
          <w:szCs w:val="21"/>
          <w14:textFill>
            <w14:solidFill>
              <w14:schemeClr w14:val="tx1"/>
            </w14:solidFill>
          </w14:textFill>
        </w:rPr>
        <w:t>（具体开始时间以合同约定时间为准）。</w:t>
      </w:r>
    </w:p>
    <w:p w14:paraId="5BA9B072">
      <w:pPr>
        <w:adjustRightInd w:val="0"/>
        <w:snapToGrid w:val="0"/>
        <w:spacing w:line="380" w:lineRule="exact"/>
        <w:ind w:firstLine="422" w:firstLineChars="200"/>
        <w:jc w:val="lef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8</w:t>
      </w:r>
      <w:r>
        <w:rPr>
          <w:rFonts w:hint="eastAsia" w:ascii="宋体" w:hAnsi="宋体" w:cs="宋体"/>
          <w:b/>
          <w:bCs/>
          <w:color w:val="000000" w:themeColor="text1"/>
          <w:kern w:val="0"/>
          <w:szCs w:val="21"/>
          <w14:textFill>
            <w14:solidFill>
              <w14:schemeClr w14:val="tx1"/>
            </w14:solidFill>
          </w14:textFill>
        </w:rPr>
        <w:t>.本项目不</w:t>
      </w:r>
      <w:r>
        <w:rPr>
          <w:rFonts w:ascii="宋体" w:hAnsi="宋体" w:cs="宋体"/>
          <w:b/>
          <w:bCs/>
          <w:color w:val="000000" w:themeColor="text1"/>
          <w:kern w:val="0"/>
          <w:szCs w:val="21"/>
          <w14:textFill>
            <w14:solidFill>
              <w14:schemeClr w14:val="tx1"/>
            </w14:solidFill>
          </w14:textFill>
        </w:rPr>
        <w:t>接受</w:t>
      </w:r>
      <w:r>
        <w:rPr>
          <w:rFonts w:hint="eastAsia" w:ascii="宋体" w:hAnsi="宋体" w:cs="宋体"/>
          <w:b/>
          <w:bCs/>
          <w:color w:val="000000" w:themeColor="text1"/>
          <w:kern w:val="0"/>
          <w:szCs w:val="21"/>
          <w14:textFill>
            <w14:solidFill>
              <w14:schemeClr w14:val="tx1"/>
            </w14:solidFill>
          </w14:textFill>
        </w:rPr>
        <w:t>联合体。</w:t>
      </w:r>
    </w:p>
    <w:p w14:paraId="17E2F3C9">
      <w:pPr>
        <w:adjustRightInd w:val="0"/>
        <w:snapToGrid w:val="0"/>
        <w:spacing w:line="380" w:lineRule="exact"/>
        <w:ind w:firstLine="422" w:firstLineChars="200"/>
        <w:jc w:val="left"/>
        <w:rPr>
          <w:rFonts w:hint="eastAsia" w:ascii="宋体" w:hAnsi="宋体" w:cs="黑体"/>
          <w:b/>
          <w:color w:val="000000" w:themeColor="text1"/>
          <w:szCs w:val="21"/>
          <w14:textFill>
            <w14:solidFill>
              <w14:schemeClr w14:val="tx1"/>
            </w14:solidFill>
          </w14:textFill>
        </w:rPr>
      </w:pPr>
      <w:r>
        <w:rPr>
          <w:rFonts w:hint="eastAsia" w:ascii="宋体" w:hAnsi="宋体" w:cs="黑体"/>
          <w:b/>
          <w:color w:val="000000" w:themeColor="text1"/>
          <w:szCs w:val="21"/>
          <w14:textFill>
            <w14:solidFill>
              <w14:schemeClr w14:val="tx1"/>
            </w14:solidFill>
          </w14:textFill>
        </w:rPr>
        <w:t>二、申请人的资格要求：</w:t>
      </w:r>
      <w:bookmarkStart w:id="11" w:name="三、获取招标文件的时间和办法"/>
      <w:bookmarkEnd w:id="11"/>
      <w:bookmarkStart w:id="12" w:name="_Toc28359081"/>
      <w:bookmarkStart w:id="13" w:name="_Toc28359004"/>
    </w:p>
    <w:bookmarkEnd w:id="12"/>
    <w:bookmarkEnd w:id="13"/>
    <w:p w14:paraId="08A733BE">
      <w:pPr>
        <w:adjustRightInd w:val="0"/>
        <w:snapToGrid w:val="0"/>
        <w:spacing w:line="3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1.满足《中华人民共和国政府采购法》第二十二条规定以及下列情形：</w:t>
      </w:r>
    </w:p>
    <w:p w14:paraId="1178AF9B">
      <w:pPr>
        <w:adjustRightInd w:val="0"/>
        <w:snapToGrid w:val="0"/>
        <w:spacing w:line="3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1.1未被“信用中国”网站（www.creditchina.gov.cn）或“中国政府采购网”网站（www.ccgp.gov.cn）列入失信被执行人、重大税收违法案件当事人名单、政府采购严重失信行为记录名单；</w:t>
      </w:r>
    </w:p>
    <w:p w14:paraId="40C4728E">
      <w:pPr>
        <w:adjustRightInd w:val="0"/>
        <w:snapToGrid w:val="0"/>
        <w:spacing w:line="3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1.2单位负责人为同一人或者存在直接控股、管理关系的不同供应商（包含法定代表人为同一个人的两个及两个以上法人，母公司、全资子公司及其控股公司），不得参加同一合同项下的政府采购活动。</w:t>
      </w:r>
    </w:p>
    <w:p w14:paraId="32BACCBD">
      <w:pPr>
        <w:adjustRightInd w:val="0"/>
        <w:snapToGrid w:val="0"/>
        <w:spacing w:line="3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2.本项目的特定资格要求：</w:t>
      </w:r>
    </w:p>
    <w:p w14:paraId="434D4042">
      <w:pPr>
        <w:adjustRightInd w:val="0"/>
        <w:snapToGrid w:val="0"/>
        <w:spacing w:line="3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2.1本项目是否接受分支机构参与投标：否； </w:t>
      </w:r>
    </w:p>
    <w:p w14:paraId="673C86F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2.2其他特定资格要求：</w:t>
      </w:r>
    </w:p>
    <w:p w14:paraId="04960E63">
      <w:pPr>
        <w:snapToGrid w:val="0"/>
        <w:spacing w:line="360" w:lineRule="auto"/>
        <w:ind w:firstLine="630" w:firstLineChars="300"/>
        <w:rPr>
          <w:rFonts w:hint="eastAsia" w:ascii="宋体" w:hAnsi="宋体"/>
          <w:color w:val="auto"/>
          <w:szCs w:val="21"/>
          <w:u w:val="single"/>
        </w:rPr>
      </w:pPr>
      <w:r>
        <w:rPr>
          <w:rFonts w:hint="eastAsia" w:ascii="宋体" w:hAnsi="宋体"/>
          <w:color w:val="auto"/>
          <w:szCs w:val="21"/>
          <w:u w:val="single"/>
        </w:rPr>
        <w:t>①投标人具备</w:t>
      </w:r>
      <w:bookmarkStart w:id="14" w:name="_Hlk87706570"/>
      <w:r>
        <w:rPr>
          <w:rFonts w:hint="eastAsia" w:ascii="宋体" w:hAnsi="宋体"/>
          <w:color w:val="auto"/>
          <w:szCs w:val="21"/>
          <w:u w:val="single"/>
        </w:rPr>
        <w:t>有效的</w:t>
      </w:r>
      <w:r>
        <w:rPr>
          <w:rFonts w:hint="eastAsia" w:ascii="宋体" w:hAnsi="宋体" w:cs="宋体"/>
          <w:color w:val="auto"/>
          <w:szCs w:val="21"/>
          <w:u w:val="single"/>
          <w:lang w:val="en-US" w:eastAsia="zh-CN"/>
        </w:rPr>
        <w:t>建筑装修</w:t>
      </w:r>
      <w:r>
        <w:rPr>
          <w:rFonts w:hint="eastAsia" w:ascii="宋体" w:hAnsi="宋体" w:cs="宋体"/>
          <w:color w:val="auto"/>
          <w:szCs w:val="21"/>
          <w:u w:val="single"/>
        </w:rPr>
        <w:t>工程施工总承包</w:t>
      </w:r>
      <w:r>
        <w:rPr>
          <w:rFonts w:hint="eastAsia" w:ascii="宋体" w:hAnsi="宋体" w:cs="宋体"/>
          <w:color w:val="auto"/>
          <w:szCs w:val="21"/>
          <w:u w:val="single"/>
          <w:lang w:val="en-US" w:eastAsia="zh-CN"/>
        </w:rPr>
        <w:t>二</w:t>
      </w:r>
      <w:r>
        <w:rPr>
          <w:rFonts w:hint="eastAsia" w:ascii="宋体" w:hAnsi="宋体" w:cs="宋体"/>
          <w:color w:val="auto"/>
          <w:szCs w:val="21"/>
          <w:u w:val="single"/>
        </w:rPr>
        <w:t>级及以上</w:t>
      </w:r>
      <w:bookmarkEnd w:id="14"/>
      <w:r>
        <w:rPr>
          <w:rFonts w:hint="eastAsia" w:ascii="宋体" w:hAnsi="宋体"/>
          <w:color w:val="auto"/>
          <w:szCs w:val="21"/>
          <w:u w:val="single"/>
        </w:rPr>
        <w:t>资质，同时具有有效的安全生产许可证；</w:t>
      </w:r>
    </w:p>
    <w:p w14:paraId="2D2FA320">
      <w:pPr>
        <w:snapToGrid w:val="0"/>
        <w:spacing w:line="360" w:lineRule="auto"/>
        <w:ind w:firstLine="630" w:firstLineChars="3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auto"/>
          <w:szCs w:val="21"/>
          <w:u w:val="single"/>
        </w:rPr>
        <w:t>②承担本项目的项目负责人具有</w:t>
      </w:r>
      <w:bookmarkStart w:id="15" w:name="_Hlk33816829"/>
      <w:r>
        <w:rPr>
          <w:rFonts w:hint="eastAsia" w:ascii="宋体" w:hAnsi="宋体"/>
          <w:color w:val="auto"/>
          <w:szCs w:val="21"/>
          <w:u w:val="single"/>
        </w:rPr>
        <w:t>有效的</w:t>
      </w:r>
      <w:bookmarkEnd w:id="15"/>
      <w:r>
        <w:rPr>
          <w:rFonts w:hint="eastAsia" w:ascii="宋体" w:hAnsi="宋体"/>
          <w:color w:val="auto"/>
          <w:szCs w:val="21"/>
          <w:u w:val="single"/>
          <w:lang w:val="en-US" w:eastAsia="zh-CN"/>
        </w:rPr>
        <w:t>建筑</w:t>
      </w:r>
      <w:r>
        <w:rPr>
          <w:rFonts w:hint="eastAsia" w:ascii="宋体" w:hAnsi="宋体" w:cs="宋体"/>
          <w:color w:val="auto"/>
          <w:szCs w:val="21"/>
          <w:u w:val="single"/>
        </w:rPr>
        <w:t>工程二级建造师及以上</w:t>
      </w:r>
      <w:r>
        <w:rPr>
          <w:rFonts w:hint="eastAsia" w:ascii="宋体" w:hAnsi="宋体"/>
          <w:color w:val="auto"/>
          <w:szCs w:val="21"/>
          <w:u w:val="single"/>
        </w:rPr>
        <w:t>资格，具有有效的安全生产考核合格证（B证）。</w:t>
      </w:r>
    </w:p>
    <w:p w14:paraId="71477966">
      <w:pPr>
        <w:adjustRightInd w:val="0"/>
        <w:snapToGrid w:val="0"/>
        <w:spacing w:line="380" w:lineRule="exact"/>
        <w:ind w:firstLine="422" w:firstLineChars="200"/>
        <w:jc w:val="left"/>
        <w:rPr>
          <w:rFonts w:hint="eastAsia" w:ascii="宋体" w:hAnsi="宋体" w:cs="黑体"/>
          <w:b/>
          <w:color w:val="000000" w:themeColor="text1"/>
          <w:szCs w:val="21"/>
          <w:highlight w:val="none"/>
          <w14:textFill>
            <w14:solidFill>
              <w14:schemeClr w14:val="tx1"/>
            </w14:solidFill>
          </w14:textFill>
        </w:rPr>
      </w:pPr>
      <w:r>
        <w:rPr>
          <w:rFonts w:hint="eastAsia" w:ascii="宋体" w:hAnsi="宋体" w:cs="黑体"/>
          <w:b/>
          <w:color w:val="000000" w:themeColor="text1"/>
          <w:szCs w:val="21"/>
          <w:highlight w:val="none"/>
          <w14:textFill>
            <w14:solidFill>
              <w14:schemeClr w14:val="tx1"/>
            </w14:solidFill>
          </w14:textFill>
        </w:rPr>
        <w:t>三、获取</w:t>
      </w:r>
      <w:r>
        <w:rPr>
          <w:rFonts w:hint="eastAsia" w:ascii="宋体" w:hAnsi="宋体" w:cs="黑体"/>
          <w:b/>
          <w:color w:val="000000" w:themeColor="text1"/>
          <w:szCs w:val="21"/>
          <w:highlight w:val="none"/>
          <w:lang w:val="en-US" w:eastAsia="zh-CN"/>
          <w14:textFill>
            <w14:solidFill>
              <w14:schemeClr w14:val="tx1"/>
            </w14:solidFill>
          </w14:textFill>
        </w:rPr>
        <w:t>招标</w:t>
      </w:r>
      <w:r>
        <w:rPr>
          <w:rFonts w:hint="eastAsia" w:ascii="宋体" w:hAnsi="宋体" w:cs="黑体"/>
          <w:b/>
          <w:color w:val="000000" w:themeColor="text1"/>
          <w:szCs w:val="21"/>
          <w:highlight w:val="none"/>
          <w14:textFill>
            <w14:solidFill>
              <w14:schemeClr w14:val="tx1"/>
            </w14:solidFill>
          </w14:textFill>
        </w:rPr>
        <w:t>文件</w:t>
      </w:r>
      <w:bookmarkStart w:id="16" w:name="四、投标人对招标文件如有疑问，请将疑问于2018年8月23日上午11:00（北京"/>
      <w:bookmarkEnd w:id="16"/>
      <w:bookmarkStart w:id="17" w:name="招标文件发售时间：2018年8月15日至2018年8月22日（节假日除外）"/>
      <w:bookmarkEnd w:id="17"/>
    </w:p>
    <w:p w14:paraId="5E092FCB">
      <w:pPr>
        <w:adjustRightInd w:val="0"/>
        <w:snapToGrid w:val="0"/>
        <w:spacing w:line="38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1.时间：202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 xml:space="preserve">月 </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日至202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日</w:t>
      </w:r>
      <w:r>
        <w:rPr>
          <w:rFonts w:hint="eastAsia" w:ascii="宋体" w:hAnsi="宋体"/>
          <w:color w:val="000000" w:themeColor="text1"/>
          <w:szCs w:val="21"/>
          <w14:textFill>
            <w14:solidFill>
              <w14:schemeClr w14:val="tx1"/>
            </w14:solidFill>
          </w14:textFill>
        </w:rPr>
        <w:t>，上午8：30—11：30，下午13：30—17：00（北京时间，法定节假日除外）。</w:t>
      </w:r>
    </w:p>
    <w:p w14:paraId="217B74C3">
      <w:pPr>
        <w:adjustRightInd w:val="0"/>
        <w:snapToGrid w:val="0"/>
        <w:spacing w:line="380" w:lineRule="exact"/>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现场领购：提供领购资料至常州</w:t>
      </w:r>
      <w:r>
        <w:rPr>
          <w:rFonts w:hint="eastAsia" w:ascii="宋体" w:hAnsi="宋体"/>
          <w:color w:val="000000" w:themeColor="text1"/>
          <w:szCs w:val="21"/>
          <w:lang w:val="en-US" w:eastAsia="zh-CN"/>
          <w14:textFill>
            <w14:solidFill>
              <w14:schemeClr w14:val="tx1"/>
            </w14:solidFill>
          </w14:textFill>
        </w:rPr>
        <w:t>中瑞工程造价咨询有限公司</w:t>
      </w:r>
      <w:r>
        <w:rPr>
          <w:rFonts w:hint="eastAsia" w:ascii="宋体" w:hAnsi="宋体"/>
          <w:color w:val="000000" w:themeColor="text1"/>
          <w:szCs w:val="21"/>
          <w14:textFill>
            <w14:solidFill>
              <w14:schemeClr w14:val="tx1"/>
            </w14:solidFill>
          </w14:textFill>
        </w:rPr>
        <w:t>（常州市江苏省常州市</w:t>
      </w:r>
      <w:r>
        <w:rPr>
          <w:rFonts w:hint="eastAsia" w:ascii="宋体" w:hAnsi="宋体"/>
          <w:color w:val="000000" w:themeColor="text1"/>
          <w:szCs w:val="21"/>
          <w:lang w:val="en-US" w:eastAsia="zh-CN"/>
          <w14:textFill>
            <w14:solidFill>
              <w14:schemeClr w14:val="tx1"/>
            </w14:solidFill>
          </w14:textFill>
        </w:rPr>
        <w:t>新北区友邦商务大厦A座13楼代理办公室</w:t>
      </w:r>
      <w:r>
        <w:rPr>
          <w:rFonts w:hint="eastAsia" w:ascii="宋体" w:hAnsi="宋体"/>
          <w:color w:val="000000" w:themeColor="text1"/>
          <w:szCs w:val="21"/>
          <w14:textFill>
            <w14:solidFill>
              <w14:schemeClr w14:val="tx1"/>
            </w14:solidFill>
          </w14:textFill>
        </w:rPr>
        <w:t>）办理。</w:t>
      </w:r>
    </w:p>
    <w:p w14:paraId="183B138A">
      <w:pPr>
        <w:adjustRightInd w:val="0"/>
        <w:snapToGrid w:val="0"/>
        <w:spacing w:line="38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3.领购时</w:t>
      </w:r>
      <w:r>
        <w:rPr>
          <w:rFonts w:hint="eastAsia" w:ascii="宋体" w:hAnsi="宋体"/>
          <w:color w:val="000000" w:themeColor="text1"/>
          <w:szCs w:val="21"/>
          <w:lang w:eastAsia="zh-CN"/>
          <w14:textFill>
            <w14:solidFill>
              <w14:schemeClr w14:val="tx1"/>
            </w14:solidFill>
          </w14:textFill>
        </w:rPr>
        <w:t>需</w:t>
      </w:r>
      <w:r>
        <w:rPr>
          <w:rFonts w:hint="eastAsia" w:ascii="宋体" w:hAnsi="宋体"/>
          <w:color w:val="000000" w:themeColor="text1"/>
          <w:szCs w:val="21"/>
          <w14:textFill>
            <w14:solidFill>
              <w14:schemeClr w14:val="tx1"/>
            </w14:solidFill>
          </w14:textFill>
        </w:rPr>
        <w:t>提供以下材料：</w:t>
      </w:r>
    </w:p>
    <w:p w14:paraId="2D695F8A">
      <w:pPr>
        <w:adjustRightInd w:val="0"/>
        <w:snapToGrid w:val="0"/>
        <w:spacing w:line="380" w:lineRule="exact"/>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w:t>
      </w:r>
      <w:r>
        <w:rPr>
          <w:rFonts w:hint="eastAsia" w:ascii="宋体" w:hAnsi="宋体" w:cs="仿宋"/>
          <w:color w:val="000000" w:themeColor="text1"/>
          <w:szCs w:val="21"/>
          <w:lang w:val="en-US" w:eastAsia="zh-CN"/>
          <w14:textFill>
            <w14:solidFill>
              <w14:schemeClr w14:val="tx1"/>
            </w14:solidFill>
          </w14:textFill>
        </w:rPr>
        <w:t>招标</w:t>
      </w:r>
      <w:r>
        <w:rPr>
          <w:rFonts w:hint="eastAsia" w:ascii="宋体" w:hAnsi="宋体" w:cs="仿宋"/>
          <w:color w:val="000000" w:themeColor="text1"/>
          <w:szCs w:val="21"/>
          <w14:textFill>
            <w14:solidFill>
              <w14:schemeClr w14:val="tx1"/>
            </w14:solidFill>
          </w14:textFill>
        </w:rPr>
        <w:t>文件获取登记表（格式见附件）；</w:t>
      </w:r>
    </w:p>
    <w:p w14:paraId="3E82F2C5">
      <w:pPr>
        <w:adjustRightInd w:val="0"/>
        <w:snapToGrid w:val="0"/>
        <w:spacing w:line="38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（2）法定代表人资格证明书（法定代表人投标使用）或授权委托书（非法定代表人投标使用）；</w:t>
      </w:r>
    </w:p>
    <w:p w14:paraId="40A84DE7">
      <w:pPr>
        <w:adjustRightInd w:val="0"/>
        <w:snapToGrid w:val="0"/>
        <w:spacing w:line="38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（3）营业执照复印件（加盖单位公章）</w:t>
      </w:r>
    </w:p>
    <w:p w14:paraId="13C164B2">
      <w:pPr>
        <w:adjustRightInd w:val="0"/>
        <w:snapToGrid w:val="0"/>
        <w:spacing w:line="38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售价：人民币</w:t>
      </w:r>
      <w:r>
        <w:rPr>
          <w:rFonts w:hint="eastAsia" w:ascii="宋体" w:hAnsi="宋体"/>
          <w:color w:val="000000" w:themeColor="text1"/>
          <w:szCs w:val="21"/>
          <w:highlight w:val="none"/>
          <w:lang w:val="en-US" w:eastAsia="zh-CN"/>
          <w14:textFill>
            <w14:solidFill>
              <w14:schemeClr w14:val="tx1"/>
            </w14:solidFill>
          </w14:textFill>
        </w:rPr>
        <w:t>伍</w:t>
      </w:r>
      <w:r>
        <w:rPr>
          <w:rFonts w:hint="eastAsia" w:ascii="宋体" w:hAnsi="宋体"/>
          <w:color w:val="000000" w:themeColor="text1"/>
          <w:szCs w:val="21"/>
          <w:highlight w:val="none"/>
          <w14:textFill>
            <w14:solidFill>
              <w14:schemeClr w14:val="tx1"/>
            </w14:solidFill>
          </w14:textFill>
        </w:rPr>
        <w:t>佰元</w:t>
      </w:r>
      <w:r>
        <w:rPr>
          <w:rFonts w:hint="eastAsia" w:ascii="宋体" w:hAnsi="宋体"/>
          <w:color w:val="000000" w:themeColor="text1"/>
          <w:szCs w:val="21"/>
          <w14:textFill>
            <w14:solidFill>
              <w14:schemeClr w14:val="tx1"/>
            </w14:solidFill>
          </w14:textFill>
        </w:rPr>
        <w:t>整(领购采购文件时现金交纳)，采购文件售后一概不退。</w:t>
      </w:r>
    </w:p>
    <w:p w14:paraId="7D40C8F7">
      <w:pPr>
        <w:adjustRightInd w:val="0"/>
        <w:snapToGrid w:val="0"/>
        <w:spacing w:line="380" w:lineRule="exact"/>
        <w:ind w:firstLine="422" w:firstLineChars="200"/>
        <w:jc w:val="left"/>
        <w:rPr>
          <w:rFonts w:hint="eastAsia" w:ascii="宋体" w:hAnsi="宋体" w:cs="黑体"/>
          <w:b/>
          <w:color w:val="000000" w:themeColor="text1"/>
          <w:szCs w:val="21"/>
          <w14:textFill>
            <w14:solidFill>
              <w14:schemeClr w14:val="tx1"/>
            </w14:solidFill>
          </w14:textFill>
        </w:rPr>
      </w:pPr>
      <w:bookmarkStart w:id="18" w:name="_Toc35393632"/>
      <w:bookmarkStart w:id="19" w:name="_Toc28359092"/>
      <w:bookmarkStart w:id="20" w:name="_Toc28359015"/>
      <w:bookmarkStart w:id="21" w:name="_Toc35393801"/>
      <w:r>
        <w:rPr>
          <w:rFonts w:hint="eastAsia" w:ascii="宋体" w:hAnsi="宋体" w:cs="黑体"/>
          <w:b/>
          <w:color w:val="000000" w:themeColor="text1"/>
          <w:szCs w:val="21"/>
          <w14:textFill>
            <w14:solidFill>
              <w14:schemeClr w14:val="tx1"/>
            </w14:solidFill>
          </w14:textFill>
        </w:rPr>
        <w:t>四、</w:t>
      </w:r>
      <w:bookmarkEnd w:id="18"/>
      <w:bookmarkEnd w:id="19"/>
      <w:bookmarkEnd w:id="20"/>
      <w:bookmarkEnd w:id="21"/>
      <w:r>
        <w:rPr>
          <w:rFonts w:hint="eastAsia" w:ascii="宋体" w:hAnsi="宋体" w:cs="黑体"/>
          <w:b/>
          <w:color w:val="000000" w:themeColor="text1"/>
          <w:szCs w:val="21"/>
          <w14:textFill>
            <w14:solidFill>
              <w14:schemeClr w14:val="tx1"/>
            </w14:solidFill>
          </w14:textFill>
        </w:rPr>
        <w:t>提交响应文件截止时间、开标时间和地点</w:t>
      </w:r>
    </w:p>
    <w:p w14:paraId="396AB6CC">
      <w:pPr>
        <w:adjustRightInd w:val="0"/>
        <w:snapToGrid w:val="0"/>
        <w:spacing w:line="38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截止时间(开标时间)</w:t>
      </w:r>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 xml:space="preserve">月 </w:t>
      </w:r>
      <w:r>
        <w:rPr>
          <w:rFonts w:hint="eastAsia" w:ascii="宋体" w:hAnsi="宋体" w:cs="宋体"/>
          <w:color w:val="000000" w:themeColor="text1"/>
          <w:szCs w:val="21"/>
          <w:highlight w:val="none"/>
          <w:lang w:val="en-US" w:eastAsia="zh-CN"/>
          <w14:textFill>
            <w14:solidFill>
              <w14:schemeClr w14:val="tx1"/>
            </w14:solidFill>
          </w14:textFill>
        </w:rPr>
        <w:t>23</w:t>
      </w:r>
      <w:r>
        <w:rPr>
          <w:rFonts w:hint="eastAsia" w:ascii="宋体" w:hAnsi="宋体" w:cs="宋体"/>
          <w:color w:val="000000" w:themeColor="text1"/>
          <w:szCs w:val="21"/>
          <w:highlight w:val="none"/>
          <w14:textFill>
            <w14:solidFill>
              <w14:schemeClr w14:val="tx1"/>
            </w14:solidFill>
          </w14:textFill>
        </w:rPr>
        <w:t>日14点00分</w:t>
      </w:r>
      <w:r>
        <w:rPr>
          <w:rFonts w:ascii="宋体" w:hAnsi="宋体" w:cs="宋体"/>
          <w:color w:val="000000" w:themeColor="text1"/>
          <w:szCs w:val="21"/>
          <w:highlight w:val="none"/>
          <w14:textFill>
            <w14:solidFill>
              <w14:schemeClr w14:val="tx1"/>
            </w14:solidFill>
          </w14:textFill>
        </w:rPr>
        <w:t>（北京时间）</w:t>
      </w:r>
    </w:p>
    <w:p w14:paraId="4DF38EBE">
      <w:pPr>
        <w:adjustRightInd w:val="0"/>
        <w:snapToGrid w:val="0"/>
        <w:spacing w:line="38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olor w:val="000000" w:themeColor="text1"/>
          <w:szCs w:val="21"/>
          <w:highlight w:val="none"/>
          <w14:textFill>
            <w14:solidFill>
              <w14:schemeClr w14:val="tx1"/>
            </w14:solidFill>
          </w14:textFill>
        </w:rPr>
        <w:t>常州</w:t>
      </w:r>
      <w:r>
        <w:rPr>
          <w:rFonts w:hint="eastAsia" w:ascii="宋体" w:hAnsi="宋体"/>
          <w:color w:val="000000" w:themeColor="text1"/>
          <w:szCs w:val="21"/>
          <w:highlight w:val="none"/>
          <w:lang w:val="en-US" w:eastAsia="zh-CN"/>
          <w14:textFill>
            <w14:solidFill>
              <w14:schemeClr w14:val="tx1"/>
            </w14:solidFill>
          </w14:textFill>
        </w:rPr>
        <w:t>中瑞工程造价咨询有限公司</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常州市江苏省常州市</w:t>
      </w:r>
      <w:r>
        <w:rPr>
          <w:rFonts w:hint="eastAsia" w:ascii="宋体" w:hAnsi="宋体"/>
          <w:color w:val="000000" w:themeColor="text1"/>
          <w:szCs w:val="21"/>
          <w:highlight w:val="none"/>
          <w:lang w:val="en-US" w:eastAsia="zh-CN"/>
          <w14:textFill>
            <w14:solidFill>
              <w14:schemeClr w14:val="tx1"/>
            </w14:solidFill>
          </w14:textFill>
        </w:rPr>
        <w:t>新北区友邦商务大厦A座13楼开标室</w:t>
      </w:r>
      <w:r>
        <w:rPr>
          <w:rFonts w:hint="eastAsia" w:ascii="宋体" w:hAnsi="宋体" w:cs="宋体"/>
          <w:color w:val="000000" w:themeColor="text1"/>
          <w:kern w:val="0"/>
          <w:szCs w:val="21"/>
          <w:highlight w:val="none"/>
          <w14:textFill>
            <w14:solidFill>
              <w14:schemeClr w14:val="tx1"/>
            </w14:solidFill>
          </w14:textFill>
        </w:rPr>
        <w:t>）</w:t>
      </w:r>
    </w:p>
    <w:p w14:paraId="13B7F8AD">
      <w:pPr>
        <w:adjustRightInd w:val="0"/>
        <w:snapToGrid w:val="0"/>
        <w:spacing w:line="380" w:lineRule="exact"/>
        <w:ind w:firstLine="422" w:firstLineChars="200"/>
        <w:jc w:val="left"/>
        <w:rPr>
          <w:rFonts w:hint="eastAsia" w:ascii="宋体" w:hAnsi="宋体" w:cs="黑体"/>
          <w:b/>
          <w:color w:val="000000" w:themeColor="text1"/>
          <w:szCs w:val="21"/>
          <w:highlight w:val="none"/>
          <w14:textFill>
            <w14:solidFill>
              <w14:schemeClr w14:val="tx1"/>
            </w14:solidFill>
          </w14:textFill>
        </w:rPr>
      </w:pPr>
      <w:bookmarkStart w:id="22" w:name="_Toc35393634"/>
      <w:bookmarkStart w:id="23" w:name="_Toc28359094"/>
      <w:bookmarkStart w:id="24" w:name="_Toc28359017"/>
      <w:bookmarkStart w:id="25" w:name="_Toc35393803"/>
      <w:r>
        <w:rPr>
          <w:rFonts w:hint="eastAsia" w:ascii="宋体" w:hAnsi="宋体" w:cs="黑体"/>
          <w:b/>
          <w:color w:val="000000" w:themeColor="text1"/>
          <w:szCs w:val="21"/>
          <w:highlight w:val="none"/>
          <w14:textFill>
            <w14:solidFill>
              <w14:schemeClr w14:val="tx1"/>
            </w14:solidFill>
          </w14:textFill>
        </w:rPr>
        <w:t>五、开启</w:t>
      </w:r>
    </w:p>
    <w:p w14:paraId="13CBBCAC">
      <w:pPr>
        <w:adjustRightInd w:val="0"/>
        <w:snapToGrid w:val="0"/>
        <w:spacing w:line="3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截止时间(开标时间)：20</w:t>
      </w:r>
      <w:r>
        <w:rPr>
          <w:rFonts w:hint="eastAsia" w:ascii="宋体" w:hAnsi="宋体" w:cs="宋体"/>
          <w:color w:val="000000" w:themeColor="text1"/>
          <w:szCs w:val="21"/>
          <w:highlight w:val="none"/>
          <w:lang w:val="en-US" w:eastAsia="zh-CN"/>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23</w:t>
      </w:r>
      <w:r>
        <w:rPr>
          <w:rFonts w:hint="eastAsia" w:ascii="宋体" w:hAnsi="宋体" w:cs="宋体"/>
          <w:color w:val="000000" w:themeColor="text1"/>
          <w:szCs w:val="21"/>
          <w:highlight w:val="none"/>
          <w14:textFill>
            <w14:solidFill>
              <w14:schemeClr w14:val="tx1"/>
            </w14:solidFill>
          </w14:textFill>
        </w:rPr>
        <w:t>日14点00分</w:t>
      </w:r>
      <w:r>
        <w:rPr>
          <w:rFonts w:ascii="宋体" w:hAnsi="宋体" w:cs="宋体"/>
          <w:color w:val="000000" w:themeColor="text1"/>
          <w:szCs w:val="21"/>
          <w14:textFill>
            <w14:solidFill>
              <w14:schemeClr w14:val="tx1"/>
            </w14:solidFill>
          </w14:textFill>
        </w:rPr>
        <w:t>（北京时间）</w:t>
      </w:r>
    </w:p>
    <w:p w14:paraId="0A11D254">
      <w:pPr>
        <w:adjustRightInd w:val="0"/>
        <w:snapToGrid w:val="0"/>
        <w:spacing w:line="3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olor w:val="000000" w:themeColor="text1"/>
          <w:szCs w:val="21"/>
          <w14:textFill>
            <w14:solidFill>
              <w14:schemeClr w14:val="tx1"/>
            </w14:solidFill>
          </w14:textFill>
        </w:rPr>
        <w:t>常州市江苏省常州市</w:t>
      </w:r>
      <w:r>
        <w:rPr>
          <w:rFonts w:hint="eastAsia" w:ascii="宋体" w:hAnsi="宋体"/>
          <w:color w:val="000000" w:themeColor="text1"/>
          <w:szCs w:val="21"/>
          <w:lang w:val="en-US" w:eastAsia="zh-CN"/>
          <w14:textFill>
            <w14:solidFill>
              <w14:schemeClr w14:val="tx1"/>
            </w14:solidFill>
          </w14:textFill>
        </w:rPr>
        <w:t>新北区友邦商务大厦A座13楼开标室</w:t>
      </w:r>
    </w:p>
    <w:p w14:paraId="68BE8AB3">
      <w:pPr>
        <w:adjustRightInd w:val="0"/>
        <w:snapToGrid w:val="0"/>
        <w:spacing w:line="380" w:lineRule="exact"/>
        <w:ind w:firstLine="422" w:firstLineChars="200"/>
        <w:jc w:val="left"/>
        <w:rPr>
          <w:rFonts w:hint="eastAsia" w:ascii="宋体" w:hAnsi="宋体" w:cs="黑体"/>
          <w:b/>
          <w:color w:val="000000" w:themeColor="text1"/>
          <w:szCs w:val="21"/>
          <w14:textFill>
            <w14:solidFill>
              <w14:schemeClr w14:val="tx1"/>
            </w14:solidFill>
          </w14:textFill>
        </w:rPr>
      </w:pPr>
      <w:r>
        <w:rPr>
          <w:rFonts w:hint="eastAsia" w:ascii="宋体" w:hAnsi="宋体" w:cs="黑体"/>
          <w:b/>
          <w:color w:val="000000" w:themeColor="text1"/>
          <w:szCs w:val="21"/>
          <w14:textFill>
            <w14:solidFill>
              <w14:schemeClr w14:val="tx1"/>
            </w14:solidFill>
          </w14:textFill>
        </w:rPr>
        <w:t>六、公告期限</w:t>
      </w:r>
      <w:bookmarkEnd w:id="22"/>
      <w:bookmarkEnd w:id="23"/>
      <w:bookmarkEnd w:id="24"/>
      <w:bookmarkEnd w:id="25"/>
    </w:p>
    <w:p w14:paraId="70DBD8FB">
      <w:pPr>
        <w:adjustRightInd w:val="0"/>
        <w:snapToGrid w:val="0"/>
        <w:spacing w:line="380" w:lineRule="exact"/>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个工作日。</w:t>
      </w:r>
    </w:p>
    <w:p w14:paraId="3D1FFADD">
      <w:pPr>
        <w:adjustRightInd w:val="0"/>
        <w:snapToGrid w:val="0"/>
        <w:spacing w:line="380" w:lineRule="exact"/>
        <w:ind w:firstLine="422" w:firstLineChars="200"/>
        <w:jc w:val="left"/>
        <w:rPr>
          <w:rFonts w:hint="eastAsia" w:ascii="宋体" w:hAnsi="宋体" w:cs="黑体"/>
          <w:b/>
          <w:color w:val="000000" w:themeColor="text1"/>
          <w:szCs w:val="21"/>
          <w14:textFill>
            <w14:solidFill>
              <w14:schemeClr w14:val="tx1"/>
            </w14:solidFill>
          </w14:textFill>
        </w:rPr>
      </w:pPr>
      <w:r>
        <w:rPr>
          <w:rFonts w:hint="eastAsia" w:ascii="宋体" w:hAnsi="宋体" w:cs="黑体"/>
          <w:b/>
          <w:color w:val="000000" w:themeColor="text1"/>
          <w:szCs w:val="21"/>
          <w14:textFill>
            <w14:solidFill>
              <w14:schemeClr w14:val="tx1"/>
            </w14:solidFill>
          </w14:textFill>
        </w:rPr>
        <w:t>七、其他补充事宜</w:t>
      </w:r>
    </w:p>
    <w:p w14:paraId="0EE7B67F">
      <w:pPr>
        <w:adjustRightInd w:val="0"/>
        <w:snapToGrid w:val="0"/>
        <w:spacing w:line="380" w:lineRule="exact"/>
        <w:ind w:firstLine="422" w:firstLineChars="200"/>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1.现场踏勘及标前答疑</w:t>
      </w:r>
    </w:p>
    <w:p w14:paraId="6A50E12E">
      <w:pPr>
        <w:tabs>
          <w:tab w:val="left" w:pos="0"/>
        </w:tabs>
        <w:adjustRightInd w:val="0"/>
        <w:snapToGrid w:val="0"/>
        <w:spacing w:line="380" w:lineRule="exact"/>
        <w:ind w:firstLine="420" w:firstLineChars="200"/>
        <w:jc w:val="left"/>
        <w:rPr>
          <w:rFonts w:hint="eastAsia" w:ascii="宋体" w:hAnsi="宋体" w:cs="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（1）供应商</w:t>
      </w:r>
      <w:r>
        <w:rPr>
          <w:rFonts w:ascii="宋体" w:hAnsi="宋体"/>
          <w:bCs/>
          <w:color w:val="000000" w:themeColor="text1"/>
          <w:szCs w:val="21"/>
          <w14:textFill>
            <w14:solidFill>
              <w14:schemeClr w14:val="tx1"/>
            </w14:solidFill>
          </w14:textFill>
        </w:rPr>
        <w:t>自行踏勘</w:t>
      </w:r>
      <w:r>
        <w:rPr>
          <w:rFonts w:hint="eastAsia" w:ascii="宋体" w:hAnsi="宋体"/>
          <w:bCs/>
          <w:color w:val="000000" w:themeColor="text1"/>
          <w:szCs w:val="21"/>
          <w14:textFill>
            <w14:solidFill>
              <w14:schemeClr w14:val="tx1"/>
            </w14:solidFill>
          </w14:textFill>
        </w:rPr>
        <w:t>现场。</w:t>
      </w:r>
    </w:p>
    <w:p w14:paraId="3BDB80A5">
      <w:pPr>
        <w:tabs>
          <w:tab w:val="left" w:pos="0"/>
        </w:tabs>
        <w:adjustRightInd w:val="0"/>
        <w:snapToGrid w:val="0"/>
        <w:spacing w:line="380" w:lineRule="exact"/>
        <w:ind w:firstLine="420" w:firstLineChars="200"/>
        <w:jc w:val="left"/>
        <w:rPr>
          <w:rFonts w:hint="eastAsia" w:ascii="宋体" w:hAnsi="宋体" w:cs="宋体"/>
          <w:b/>
          <w:szCs w:val="21"/>
        </w:rPr>
      </w:pPr>
      <w:r>
        <w:rPr>
          <w:rFonts w:hint="eastAsia" w:ascii="宋体" w:hAnsi="宋体"/>
        </w:rPr>
        <w:t>（2）所有供应商应派相关人员自行踏勘现场，以方便投标时能考虑全部因素。</w:t>
      </w:r>
    </w:p>
    <w:p w14:paraId="6EE31919">
      <w:pPr>
        <w:tabs>
          <w:tab w:val="left" w:pos="0"/>
        </w:tabs>
        <w:adjustRightInd w:val="0"/>
        <w:snapToGrid w:val="0"/>
        <w:spacing w:line="380" w:lineRule="exact"/>
        <w:ind w:firstLine="420" w:firstLineChars="200"/>
        <w:jc w:val="left"/>
        <w:rPr>
          <w:rFonts w:hint="eastAsia" w:ascii="宋体" w:hAnsi="宋体" w:cs="宋体"/>
          <w:b/>
          <w:color w:val="000000" w:themeColor="text1"/>
          <w:szCs w:val="21"/>
          <w14:textFill>
            <w14:solidFill>
              <w14:schemeClr w14:val="tx1"/>
            </w14:solidFill>
          </w14:textFill>
        </w:rPr>
      </w:pPr>
      <w:r>
        <w:rPr>
          <w:rFonts w:hint="eastAsia" w:ascii="宋体" w:hAnsi="宋体"/>
        </w:rPr>
        <w:t>（3）</w:t>
      </w:r>
      <w:r>
        <w:rPr>
          <w:rFonts w:ascii="宋体" w:hAnsi="宋体" w:cs="宋体"/>
          <w:color w:val="000000" w:themeColor="text1"/>
          <w:szCs w:val="21"/>
          <w14:textFill>
            <w14:solidFill>
              <w14:schemeClr w14:val="tx1"/>
            </w14:solidFill>
          </w14:textFill>
        </w:rPr>
        <w:t>标前答疑</w:t>
      </w:r>
    </w:p>
    <w:p w14:paraId="1946C826">
      <w:pPr>
        <w:tabs>
          <w:tab w:val="left" w:pos="0"/>
        </w:tabs>
        <w:adjustRightInd w:val="0"/>
        <w:snapToGrid w:val="0"/>
        <w:spacing w:line="380" w:lineRule="exact"/>
        <w:ind w:firstLine="420" w:firstLineChars="200"/>
        <w:jc w:val="left"/>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供应商对</w:t>
      </w:r>
      <w:r>
        <w:rPr>
          <w:rFonts w:hint="eastAsia" w:ascii="宋体" w:hAnsi="宋体" w:cs="宋体"/>
          <w:color w:val="000000" w:themeColor="text1"/>
          <w:szCs w:val="21"/>
          <w:lang w:eastAsia="zh-CN"/>
          <w14:textFill>
            <w14:solidFill>
              <w14:schemeClr w14:val="tx1"/>
            </w14:solidFill>
          </w14:textFill>
        </w:rPr>
        <w:t>招标</w:t>
      </w:r>
      <w:r>
        <w:rPr>
          <w:rFonts w:hint="eastAsia" w:ascii="宋体" w:hAnsi="宋体" w:cs="宋体"/>
          <w:color w:val="000000" w:themeColor="text1"/>
          <w:szCs w:val="21"/>
          <w14:textFill>
            <w14:solidFill>
              <w14:schemeClr w14:val="tx1"/>
            </w14:solidFill>
          </w14:textFill>
        </w:rPr>
        <w:t>文件如有疑问，请将疑问</w:t>
      </w:r>
      <w:r>
        <w:rPr>
          <w:rFonts w:hint="eastAsia" w:ascii="宋体" w:hAnsi="宋体" w:cs="宋体"/>
          <w:color w:val="000000" w:themeColor="text1"/>
          <w:szCs w:val="21"/>
          <w:highlight w:val="none"/>
          <w14:textFill>
            <w14:solidFill>
              <w14:schemeClr w14:val="tx1"/>
            </w14:solidFill>
          </w14:textFill>
        </w:rPr>
        <w:t>于202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bCs/>
          <w:color w:val="000000" w:themeColor="text1"/>
          <w:kern w:val="0"/>
          <w:szCs w:val="21"/>
          <w:highlight w:val="none"/>
          <w14:textFill>
            <w14:solidFill>
              <w14:schemeClr w14:val="tx1"/>
            </w14:solidFill>
          </w14:textFill>
        </w:rPr>
        <w:t>月</w:t>
      </w:r>
      <w:r>
        <w:rPr>
          <w:rFonts w:hint="eastAsia" w:ascii="宋体" w:hAnsi="宋体" w:cs="宋体"/>
          <w:bCs/>
          <w:color w:val="000000" w:themeColor="text1"/>
          <w:kern w:val="0"/>
          <w:szCs w:val="21"/>
          <w:highlight w:val="none"/>
          <w:lang w:val="en-US" w:eastAsia="zh-CN"/>
          <w14:textFill>
            <w14:solidFill>
              <w14:schemeClr w14:val="tx1"/>
            </w14:solidFill>
          </w14:textFill>
        </w:rPr>
        <w:t>5</w:t>
      </w:r>
      <w:r>
        <w:rPr>
          <w:rFonts w:hint="eastAsia" w:ascii="宋体" w:hAnsi="宋体" w:cs="宋体"/>
          <w:bCs/>
          <w:color w:val="000000" w:themeColor="text1"/>
          <w:kern w:val="0"/>
          <w:szCs w:val="21"/>
          <w:highlight w:val="none"/>
          <w14:textFill>
            <w14:solidFill>
              <w14:schemeClr w14:val="tx1"/>
            </w14:solidFill>
          </w14:textFill>
        </w:rPr>
        <w:t>日17</w:t>
      </w:r>
      <w:r>
        <w:rPr>
          <w:rFonts w:hint="eastAsia" w:ascii="宋体" w:hAnsi="宋体" w:cs="宋体"/>
          <w:color w:val="000000" w:themeColor="text1"/>
          <w:szCs w:val="21"/>
          <w14:textFill>
            <w14:solidFill>
              <w14:schemeClr w14:val="tx1"/>
            </w14:solidFill>
          </w14:textFill>
        </w:rPr>
        <w:t>点00分（北京时间）前以书面形式提交至</w:t>
      </w:r>
      <w:r>
        <w:rPr>
          <w:rFonts w:hint="eastAsia" w:ascii="宋体" w:hAnsi="宋体"/>
          <w:color w:val="000000" w:themeColor="text1"/>
          <w:szCs w:val="21"/>
          <w14:textFill>
            <w14:solidFill>
              <w14:schemeClr w14:val="tx1"/>
            </w14:solidFill>
          </w14:textFill>
        </w:rPr>
        <w:t>常州市</w:t>
      </w:r>
      <w:r>
        <w:rPr>
          <w:rFonts w:hint="eastAsia" w:ascii="宋体" w:hAnsi="宋体"/>
          <w:color w:val="000000" w:themeColor="text1"/>
          <w:szCs w:val="21"/>
          <w:lang w:val="en-US" w:eastAsia="zh-CN"/>
          <w14:textFill>
            <w14:solidFill>
              <w14:schemeClr w14:val="tx1"/>
            </w14:solidFill>
          </w14:textFill>
        </w:rPr>
        <w:t>新北区友邦商务大厦A座13楼代理办公室</w:t>
      </w:r>
      <w:r>
        <w:rPr>
          <w:rFonts w:hint="eastAsia" w:ascii="宋体" w:hAnsi="宋体" w:cs="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（注：①提疑文件须加盖供应商公章；②提疑文件以代理机构收到时间为准；否则代理机构有权拒收其提疑文件）。</w:t>
      </w:r>
    </w:p>
    <w:p w14:paraId="4B791B37">
      <w:pPr>
        <w:tabs>
          <w:tab w:val="left" w:pos="0"/>
        </w:tabs>
        <w:adjustRightInd w:val="0"/>
        <w:snapToGrid w:val="0"/>
        <w:spacing w:line="380" w:lineRule="exact"/>
        <w:ind w:firstLine="422" w:firstLineChars="20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r>
        <w:rPr>
          <w:rFonts w:hint="eastAsia" w:ascii="宋体" w:hAnsi="宋体"/>
          <w:b/>
          <w:color w:val="000000" w:themeColor="text1"/>
          <w:szCs w:val="21"/>
          <w:lang w:val="en-US" w:eastAsia="zh-CN"/>
          <w14:textFill>
            <w14:solidFill>
              <w14:schemeClr w14:val="tx1"/>
            </w14:solidFill>
          </w14:textFill>
        </w:rPr>
        <w:t>投标</w:t>
      </w:r>
      <w:r>
        <w:rPr>
          <w:rFonts w:hint="eastAsia" w:ascii="宋体" w:hAnsi="宋体"/>
          <w:b/>
          <w:color w:val="000000" w:themeColor="text1"/>
          <w:szCs w:val="21"/>
          <w14:textFill>
            <w14:solidFill>
              <w14:schemeClr w14:val="tx1"/>
            </w14:solidFill>
          </w14:textFill>
        </w:rPr>
        <w:t>保证金:</w:t>
      </w:r>
    </w:p>
    <w:p w14:paraId="0015FCC7">
      <w:pPr>
        <w:tabs>
          <w:tab w:val="left" w:pos="0"/>
        </w:tabs>
        <w:adjustRightInd w:val="0"/>
        <w:snapToGrid w:val="0"/>
        <w:spacing w:line="380" w:lineRule="exact"/>
        <w:ind w:firstLine="420" w:firstLineChars="200"/>
        <w:jc w:val="left"/>
        <w:rPr>
          <w:rFonts w:hint="eastAsia" w:ascii="宋体" w:hAnsi="宋体"/>
          <w:bCs/>
          <w:color w:val="000000" w:themeColor="text1"/>
          <w:szCs w:val="21"/>
          <w14:textFill>
            <w14:solidFill>
              <w14:schemeClr w14:val="tx1"/>
            </w14:solidFill>
          </w14:textFill>
        </w:rPr>
      </w:pPr>
      <w:bookmarkStart w:id="26" w:name="_Hlk137113837"/>
      <w:r>
        <w:rPr>
          <w:rFonts w:hint="eastAsia" w:ascii="宋体" w:hAnsi="宋体"/>
          <w:bCs/>
          <w:color w:val="000000" w:themeColor="text1"/>
          <w:szCs w:val="21"/>
          <w14:textFill>
            <w14:solidFill>
              <w14:schemeClr w14:val="tx1"/>
            </w14:solidFill>
          </w14:textFill>
        </w:rPr>
        <w:t>本项目无需缴纳投标保证金。</w:t>
      </w:r>
    </w:p>
    <w:bookmarkEnd w:id="26"/>
    <w:p w14:paraId="668F1211">
      <w:pPr>
        <w:adjustRightInd w:val="0"/>
        <w:snapToGrid w:val="0"/>
        <w:spacing w:line="380" w:lineRule="exact"/>
        <w:ind w:firstLine="422" w:firstLineChars="200"/>
        <w:jc w:val="left"/>
        <w:rPr>
          <w:rFonts w:hint="eastAsia" w:ascii="宋体" w:hAnsi="宋体" w:cs="黑体"/>
          <w:b/>
          <w:color w:val="000000" w:themeColor="text1"/>
          <w:szCs w:val="21"/>
          <w14:textFill>
            <w14:solidFill>
              <w14:schemeClr w14:val="tx1"/>
            </w14:solidFill>
          </w14:textFill>
        </w:rPr>
      </w:pPr>
      <w:r>
        <w:rPr>
          <w:rFonts w:hint="eastAsia" w:ascii="宋体" w:hAnsi="宋体" w:cs="黑体"/>
          <w:b/>
          <w:color w:val="000000" w:themeColor="text1"/>
          <w:szCs w:val="21"/>
          <w14:textFill>
            <w14:solidFill>
              <w14:schemeClr w14:val="tx1"/>
            </w14:solidFill>
          </w14:textFill>
        </w:rPr>
        <w:t>八、对本次招标提出询问，请按以下方式联系</w:t>
      </w:r>
      <w:bookmarkStart w:id="27" w:name="七、开标时间：2018年9月7日上午9：00（北京时间）"/>
      <w:bookmarkEnd w:id="27"/>
      <w:r>
        <w:rPr>
          <w:rFonts w:hint="eastAsia" w:ascii="宋体" w:hAnsi="宋体" w:cs="黑体"/>
          <w:b/>
          <w:color w:val="000000" w:themeColor="text1"/>
          <w:szCs w:val="21"/>
          <w14:textFill>
            <w14:solidFill>
              <w14:schemeClr w14:val="tx1"/>
            </w14:solidFill>
          </w14:textFill>
        </w:rPr>
        <w:t>。</w:t>
      </w:r>
      <w:bookmarkStart w:id="28" w:name="_Toc28359019"/>
      <w:bookmarkStart w:id="29" w:name="_Toc35393637"/>
      <w:bookmarkStart w:id="30" w:name="_Toc35393806"/>
      <w:bookmarkStart w:id="31" w:name="_Toc28359096"/>
    </w:p>
    <w:p w14:paraId="19B503BA">
      <w:pPr>
        <w:adjustRightInd w:val="0"/>
        <w:snapToGrid w:val="0"/>
        <w:spacing w:line="38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1.采购人信息</w:t>
      </w:r>
      <w:bookmarkEnd w:id="28"/>
      <w:bookmarkEnd w:id="29"/>
      <w:bookmarkEnd w:id="30"/>
      <w:bookmarkEnd w:id="31"/>
    </w:p>
    <w:p w14:paraId="505CA6C0">
      <w:pPr>
        <w:adjustRightInd w:val="0"/>
        <w:snapToGrid w:val="0"/>
        <w:spacing w:line="380" w:lineRule="exact"/>
        <w:ind w:firstLine="420" w:firstLineChars="200"/>
        <w:jc w:val="left"/>
        <w:rPr>
          <w:rFonts w:hint="eastAsia" w:ascii="宋体" w:hAnsi="宋体" w:eastAsia="宋体" w:cs="宋体"/>
          <w:color w:val="000000" w:themeColor="text1"/>
          <w:szCs w:val="21"/>
          <w:u w:val="single"/>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    称：</w:t>
      </w:r>
      <w:r>
        <w:rPr>
          <w:rFonts w:hint="eastAsia" w:ascii="宋体" w:hAnsi="宋体" w:cs="宋体"/>
          <w:color w:val="000000" w:themeColor="text1"/>
          <w:szCs w:val="21"/>
          <w:u w:val="single"/>
          <w14:textFill>
            <w14:solidFill>
              <w14:schemeClr w14:val="tx1"/>
            </w14:solidFill>
          </w14:textFill>
        </w:rPr>
        <w:t>常州市新北区魏村</w:t>
      </w:r>
      <w:r>
        <w:rPr>
          <w:rFonts w:hint="eastAsia" w:ascii="宋体" w:hAnsi="宋体" w:cs="宋体"/>
          <w:color w:val="000000" w:themeColor="text1"/>
          <w:szCs w:val="21"/>
          <w:u w:val="single"/>
          <w:lang w:val="en-US" w:eastAsia="zh-CN"/>
          <w14:textFill>
            <w14:solidFill>
              <w14:schemeClr w14:val="tx1"/>
            </w14:solidFill>
          </w14:textFill>
        </w:rPr>
        <w:t>中学</w:t>
      </w:r>
    </w:p>
    <w:p w14:paraId="0D75E5BA">
      <w:pPr>
        <w:adjustRightInd w:val="0"/>
        <w:snapToGrid w:val="0"/>
        <w:spacing w:line="380" w:lineRule="exact"/>
        <w:ind w:firstLine="420"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w:t>
      </w:r>
      <w:r>
        <w:rPr>
          <w:rFonts w:hint="eastAsia" w:ascii="宋体" w:hAnsi="宋体" w:cs="宋体"/>
          <w:color w:val="000000" w:themeColor="text1"/>
          <w:szCs w:val="21"/>
          <w:u w:val="single"/>
          <w14:textFill>
            <w14:solidFill>
              <w14:schemeClr w14:val="tx1"/>
            </w14:solidFill>
          </w14:textFill>
        </w:rPr>
        <w:t>常州市新北区</w:t>
      </w:r>
      <w:r>
        <w:rPr>
          <w:rFonts w:hint="eastAsia" w:ascii="宋体" w:hAnsi="宋体" w:cs="宋体"/>
          <w:color w:val="000000" w:themeColor="text1"/>
          <w:szCs w:val="21"/>
          <w:u w:val="single"/>
          <w:lang w:val="en-US" w:eastAsia="zh-CN"/>
          <w14:textFill>
            <w14:solidFill>
              <w14:schemeClr w14:val="tx1"/>
            </w14:solidFill>
          </w14:textFill>
        </w:rPr>
        <w:t>沿江东路101号</w:t>
      </w:r>
    </w:p>
    <w:p w14:paraId="7EFAB91A">
      <w:pPr>
        <w:adjustRightInd w:val="0"/>
        <w:snapToGrid w:val="0"/>
        <w:spacing w:line="380" w:lineRule="exact"/>
        <w:ind w:firstLine="420"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w:t>
      </w:r>
      <w:r>
        <w:rPr>
          <w:rFonts w:hint="eastAsia" w:ascii="宋体" w:hAnsi="宋体" w:cs="宋体"/>
          <w:color w:val="000000" w:themeColor="text1"/>
          <w:szCs w:val="21"/>
          <w:u w:val="single"/>
          <w:lang w:val="en-US" w:eastAsia="zh-CN"/>
          <w14:textFill>
            <w14:solidFill>
              <w14:schemeClr w14:val="tx1"/>
            </w14:solidFill>
          </w14:textFill>
        </w:rPr>
        <w:t>周</w:t>
      </w:r>
      <w:r>
        <w:rPr>
          <w:rFonts w:hint="eastAsia" w:ascii="宋体" w:hAnsi="宋体" w:cs="宋体"/>
          <w:color w:val="000000" w:themeColor="text1"/>
          <w:szCs w:val="21"/>
          <w:u w:val="single"/>
          <w14:textFill>
            <w14:solidFill>
              <w14:schemeClr w14:val="tx1"/>
            </w14:solidFill>
          </w14:textFill>
        </w:rPr>
        <w:t xml:space="preserve">先生 </w:t>
      </w:r>
      <w:r>
        <w:rPr>
          <w:rFonts w:ascii="宋体" w:hAnsi="宋体" w:cs="宋体"/>
          <w:color w:val="000000" w:themeColor="text1"/>
          <w:szCs w:val="21"/>
          <w:highlight w:val="none"/>
          <w:u w:val="single"/>
          <w14:textFill>
            <w14:solidFill>
              <w14:schemeClr w14:val="tx1"/>
            </w14:solidFill>
          </w14:textFill>
        </w:rPr>
        <w:t>0519-</w:t>
      </w:r>
      <w:r>
        <w:rPr>
          <w:rFonts w:hint="eastAsia" w:ascii="宋体" w:hAnsi="宋体" w:cs="宋体"/>
          <w:color w:val="000000" w:themeColor="text1"/>
          <w:szCs w:val="21"/>
          <w:highlight w:val="none"/>
          <w:u w:val="single"/>
          <w:lang w:val="en-US" w:eastAsia="zh-CN"/>
          <w14:textFill>
            <w14:solidFill>
              <w14:schemeClr w14:val="tx1"/>
            </w14:solidFill>
          </w14:textFill>
        </w:rPr>
        <w:t>85472580</w:t>
      </w:r>
    </w:p>
    <w:p w14:paraId="739C24E9">
      <w:pPr>
        <w:adjustRightInd w:val="0"/>
        <w:snapToGrid w:val="0"/>
        <w:spacing w:line="3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p>
    <w:p w14:paraId="04277EB5">
      <w:pPr>
        <w:adjustRightInd w:val="0"/>
        <w:snapToGrid w:val="0"/>
        <w:spacing w:line="380" w:lineRule="exact"/>
        <w:ind w:firstLine="420" w:firstLineChars="200"/>
        <w:jc w:val="left"/>
        <w:rPr>
          <w:rFonts w:hint="eastAsia" w:ascii="宋体" w:hAnsi="宋体" w:cs="宋体"/>
          <w:color w:val="000000" w:themeColor="text1"/>
          <w:szCs w:val="21"/>
          <w:u w:val="single"/>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    称：</w:t>
      </w:r>
      <w:r>
        <w:rPr>
          <w:rFonts w:hint="eastAsia" w:ascii="宋体" w:hAnsi="宋体" w:cs="宋体"/>
          <w:color w:val="000000" w:themeColor="text1"/>
          <w:szCs w:val="21"/>
          <w:u w:val="single"/>
          <w:lang w:val="en-US" w:eastAsia="zh-CN"/>
          <w14:textFill>
            <w14:solidFill>
              <w14:schemeClr w14:val="tx1"/>
            </w14:solidFill>
          </w14:textFill>
        </w:rPr>
        <w:t>常州中瑞工程造价咨询有限公司</w:t>
      </w:r>
    </w:p>
    <w:p w14:paraId="7E9AB24D">
      <w:pPr>
        <w:adjustRightInd w:val="0"/>
        <w:snapToGrid w:val="0"/>
        <w:spacing w:line="380" w:lineRule="exact"/>
        <w:ind w:firstLine="420"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w:t>
      </w:r>
      <w:r>
        <w:rPr>
          <w:rFonts w:hint="eastAsia" w:ascii="宋体" w:hAnsi="宋体" w:cs="宋体"/>
          <w:color w:val="000000" w:themeColor="text1"/>
          <w:szCs w:val="21"/>
          <w:u w:val="single"/>
          <w14:textFill>
            <w14:solidFill>
              <w14:schemeClr w14:val="tx1"/>
            </w14:solidFill>
          </w14:textFill>
        </w:rPr>
        <w:t>常州市</w:t>
      </w:r>
      <w:r>
        <w:rPr>
          <w:rFonts w:hint="eastAsia" w:ascii="宋体" w:hAnsi="宋体" w:cs="宋体"/>
          <w:color w:val="000000" w:themeColor="text1"/>
          <w:szCs w:val="21"/>
          <w:u w:val="single"/>
          <w:lang w:val="en-US" w:eastAsia="zh-CN"/>
          <w14:textFill>
            <w14:solidFill>
              <w14:schemeClr w14:val="tx1"/>
            </w14:solidFill>
          </w14:textFill>
        </w:rPr>
        <w:t>新北区友邦商务大厦A座13楼</w:t>
      </w:r>
    </w:p>
    <w:p w14:paraId="0FB73C7F">
      <w:pPr>
        <w:adjustRightInd w:val="0"/>
        <w:snapToGrid w:val="0"/>
        <w:spacing w:line="380" w:lineRule="exact"/>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w:t>
      </w:r>
      <w:r>
        <w:rPr>
          <w:rFonts w:hint="eastAsia" w:ascii="宋体" w:hAnsi="宋体" w:cs="宋体"/>
          <w:color w:val="000000" w:themeColor="text1"/>
          <w:szCs w:val="21"/>
          <w:highlight w:val="none"/>
          <w14:textFill>
            <w14:solidFill>
              <w14:schemeClr w14:val="tx1"/>
            </w14:solidFill>
          </w14:textFill>
        </w:rPr>
        <w:t>：</w:t>
      </w:r>
      <w:bookmarkStart w:id="32" w:name="_Toc35393639"/>
      <w:bookmarkStart w:id="33" w:name="_Toc35393808"/>
      <w:bookmarkStart w:id="34" w:name="_Toc28359098"/>
      <w:bookmarkStart w:id="35" w:name="_Toc28359021"/>
      <w:r>
        <w:rPr>
          <w:rFonts w:hint="eastAsia" w:ascii="宋体" w:hAnsi="宋体" w:cs="宋体"/>
          <w:color w:val="auto"/>
          <w:szCs w:val="21"/>
          <w:highlight w:val="none"/>
          <w:u w:val="single"/>
          <w:lang w:eastAsia="zh-CN"/>
        </w:rPr>
        <w:t>0519-85606263</w:t>
      </w:r>
    </w:p>
    <w:p w14:paraId="039885D1">
      <w:pPr>
        <w:adjustRightInd w:val="0"/>
        <w:snapToGrid w:val="0"/>
        <w:spacing w:line="38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w:t>
      </w:r>
      <w:r>
        <w:rPr>
          <w:rFonts w:hint="eastAsia" w:ascii="宋体" w:hAnsi="宋体" w:cs="宋体"/>
          <w:color w:val="000000" w:themeColor="text1"/>
          <w:szCs w:val="21"/>
          <w:highlight w:val="none"/>
          <w14:textFill>
            <w14:solidFill>
              <w14:schemeClr w14:val="tx1"/>
            </w14:solidFill>
          </w14:textFill>
        </w:rPr>
        <w:t>联系</w:t>
      </w:r>
      <w:r>
        <w:rPr>
          <w:rFonts w:ascii="宋体" w:hAnsi="宋体" w:cs="宋体"/>
          <w:color w:val="000000" w:themeColor="text1"/>
          <w:szCs w:val="21"/>
          <w:highlight w:val="none"/>
          <w14:textFill>
            <w14:solidFill>
              <w14:schemeClr w14:val="tx1"/>
            </w14:solidFill>
          </w14:textFill>
        </w:rPr>
        <w:t>方式</w:t>
      </w:r>
      <w:bookmarkEnd w:id="32"/>
      <w:bookmarkEnd w:id="33"/>
      <w:bookmarkEnd w:id="34"/>
      <w:bookmarkEnd w:id="35"/>
    </w:p>
    <w:p w14:paraId="0D5266D0">
      <w:pPr>
        <w:adjustRightInd w:val="0"/>
        <w:snapToGrid w:val="0"/>
        <w:spacing w:line="380" w:lineRule="exact"/>
        <w:ind w:firstLine="420" w:firstLineChars="200"/>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w:t>
      </w:r>
      <w:r>
        <w:rPr>
          <w:rFonts w:hint="eastAsia" w:ascii="宋体" w:hAnsi="宋体" w:cs="宋体"/>
          <w:color w:val="000000" w:themeColor="text1"/>
          <w:szCs w:val="21"/>
          <w:highlight w:val="none"/>
          <w:u w:val="single"/>
          <w:lang w:val="en-US" w:eastAsia="zh-CN"/>
          <w14:textFill>
            <w14:solidFill>
              <w14:schemeClr w14:val="tx1"/>
            </w14:solidFill>
          </w14:textFill>
        </w:rPr>
        <w:t>邹</w:t>
      </w:r>
      <w:r>
        <w:rPr>
          <w:rFonts w:hint="eastAsia" w:ascii="宋体" w:hAnsi="宋体" w:cs="宋体"/>
          <w:color w:val="000000" w:themeColor="text1"/>
          <w:szCs w:val="21"/>
          <w:highlight w:val="none"/>
          <w:u w:val="single"/>
          <w14:textFill>
            <w14:solidFill>
              <w14:schemeClr w14:val="tx1"/>
            </w14:solidFill>
          </w14:textFill>
        </w:rPr>
        <w:t>先生</w:t>
      </w:r>
    </w:p>
    <w:bookmarkEnd w:id="10"/>
    <w:p w14:paraId="2D3F02C5">
      <w:pPr>
        <w:adjustRightInd w:val="0"/>
        <w:snapToGrid w:val="0"/>
        <w:spacing w:line="380" w:lineRule="exact"/>
        <w:ind w:firstLine="420" w:firstLineChars="200"/>
        <w:jc w:val="left"/>
        <w:rPr>
          <w:rFonts w:hint="default" w:ascii="宋体" w:hAnsi="宋体" w:eastAsia="宋体" w:cs="黑体"/>
          <w:bCs/>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bookmarkEnd w:id="5"/>
      <w:r>
        <w:rPr>
          <w:rFonts w:hint="eastAsia" w:ascii="宋体" w:hAnsi="宋体" w:cs="宋体"/>
          <w:color w:val="000000" w:themeColor="text1"/>
          <w:szCs w:val="21"/>
          <w:highlight w:val="none"/>
          <w:u w:val="single"/>
          <w:lang w:val="en-US" w:eastAsia="zh-CN"/>
          <w14:textFill>
            <w14:solidFill>
              <w14:schemeClr w14:val="tx1"/>
            </w14:solidFill>
          </w14:textFill>
        </w:rPr>
        <w:t>15295190509</w:t>
      </w:r>
    </w:p>
    <w:p w14:paraId="655A04CC">
      <w:pPr>
        <w:adjustRightInd w:val="0"/>
        <w:snapToGrid w:val="0"/>
        <w:spacing w:line="360" w:lineRule="auto"/>
        <w:jc w:val="left"/>
        <w:rPr>
          <w:rFonts w:hint="eastAsia" w:ascii="宋体" w:hAnsi="宋体" w:cs="黑体"/>
          <w:bCs/>
          <w:color w:val="000000" w:themeColor="text1"/>
          <w:sz w:val="24"/>
          <w:szCs w:val="24"/>
          <w14:textFill>
            <w14:solidFill>
              <w14:schemeClr w14:val="tx1"/>
            </w14:solidFill>
          </w14:textFill>
        </w:rPr>
      </w:pPr>
      <w:r>
        <w:rPr>
          <w:rFonts w:ascii="宋体" w:hAnsi="宋体"/>
          <w:color w:val="000000" w:themeColor="text1"/>
          <w:szCs w:val="21"/>
          <w14:textFill>
            <w14:solidFill>
              <w14:schemeClr w14:val="tx1"/>
            </w14:solidFill>
          </w14:textFill>
        </w:rPr>
        <w:br w:type="page"/>
      </w:r>
      <w:bookmarkStart w:id="36" w:name="_Hlk137474207"/>
      <w:r>
        <w:rPr>
          <w:rFonts w:ascii="宋体" w:hAnsi="宋体" w:cs="黑体"/>
          <w:bCs/>
          <w:color w:val="000000" w:themeColor="text1"/>
          <w:sz w:val="24"/>
          <w:szCs w:val="24"/>
          <w14:textFill>
            <w14:solidFill>
              <w14:schemeClr w14:val="tx1"/>
            </w14:solidFill>
          </w14:textFill>
        </w:rPr>
        <w:t>附件：</w:t>
      </w:r>
    </w:p>
    <w:p w14:paraId="49770004">
      <w:pPr>
        <w:snapToGrid w:val="0"/>
        <w:spacing w:line="360" w:lineRule="auto"/>
        <w:jc w:val="center"/>
        <w:rPr>
          <w:rFonts w:hint="eastAsia" w:ascii="宋体" w:hAnsi="宋体"/>
          <w:b/>
          <w:color w:val="000000" w:themeColor="text1"/>
          <w:szCs w:val="21"/>
          <w14:textFill>
            <w14:solidFill>
              <w14:schemeClr w14:val="tx1"/>
            </w14:solidFill>
          </w14:textFill>
        </w:rPr>
      </w:pPr>
      <w:bookmarkStart w:id="37" w:name="OLE_LINK7"/>
      <w:r>
        <w:rPr>
          <w:rFonts w:hint="eastAsia" w:ascii="宋体" w:hAnsi="宋体" w:cs="楷体"/>
          <w:b/>
          <w:color w:val="000000" w:themeColor="text1"/>
          <w:sz w:val="24"/>
          <w14:textFill>
            <w14:solidFill>
              <w14:schemeClr w14:val="tx1"/>
            </w14:solidFill>
          </w14:textFill>
        </w:rPr>
        <w:t>1、法定代表人资格证明书（法定代表人使用）</w:t>
      </w:r>
    </w:p>
    <w:p w14:paraId="75488798">
      <w:pPr>
        <w:shd w:val="clear" w:color="auto" w:fill="FFFFFF"/>
        <w:snapToGrid w:val="0"/>
        <w:spacing w:line="400" w:lineRule="exact"/>
        <w:ind w:firstLine="240" w:firstLineChars="100"/>
        <w:jc w:val="left"/>
        <w:rPr>
          <w:rFonts w:hint="eastAsia" w:ascii="宋体" w:hAnsi="宋体" w:cs="楷体"/>
          <w:color w:val="000000" w:themeColor="text1"/>
          <w:sz w:val="24"/>
          <w14:textFill>
            <w14:solidFill>
              <w14:schemeClr w14:val="tx1"/>
            </w14:solidFill>
          </w14:textFill>
        </w:rPr>
      </w:pPr>
      <w:r>
        <w:rPr>
          <w:rFonts w:hint="eastAsia" w:ascii="宋体" w:hAnsi="宋体" w:cs="楷体"/>
          <w:color w:val="000000" w:themeColor="text1"/>
          <w:sz w:val="24"/>
          <w:u w:val="single"/>
          <w14:textFill>
            <w14:solidFill>
              <w14:schemeClr w14:val="tx1"/>
            </w14:solidFill>
          </w14:textFill>
        </w:rPr>
        <w:t xml:space="preserve">                             （采购人）</w:t>
      </w:r>
      <w:r>
        <w:rPr>
          <w:rFonts w:hint="eastAsia" w:ascii="宋体" w:hAnsi="宋体" w:cs="楷体"/>
          <w:color w:val="000000" w:themeColor="text1"/>
          <w:sz w:val="24"/>
          <w14:textFill>
            <w14:solidFill>
              <w14:schemeClr w14:val="tx1"/>
            </w14:solidFill>
          </w14:textFill>
        </w:rPr>
        <w:t>：</w:t>
      </w:r>
    </w:p>
    <w:p w14:paraId="7A86D2DE">
      <w:pPr>
        <w:shd w:val="clear" w:color="auto" w:fill="FFFFFF"/>
        <w:snapToGrid w:val="0"/>
        <w:spacing w:line="400" w:lineRule="exact"/>
        <w:ind w:firstLine="480" w:firstLineChars="200"/>
        <w:jc w:val="left"/>
        <w:rPr>
          <w:rFonts w:hint="eastAsia"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本人</w:t>
      </w:r>
      <w:r>
        <w:rPr>
          <w:rFonts w:hint="eastAsia" w:ascii="宋体" w:hAnsi="宋体" w:cs="楷体"/>
          <w:color w:val="000000" w:themeColor="text1"/>
          <w:sz w:val="24"/>
          <w:u w:val="single"/>
          <w14:textFill>
            <w14:solidFill>
              <w14:schemeClr w14:val="tx1"/>
            </w14:solidFill>
          </w14:textFill>
        </w:rPr>
        <w:t xml:space="preserve">          （姓名）</w:t>
      </w:r>
      <w:r>
        <w:rPr>
          <w:rFonts w:hint="eastAsia" w:ascii="宋体" w:hAnsi="宋体" w:cs="楷体"/>
          <w:color w:val="000000" w:themeColor="text1"/>
          <w:sz w:val="24"/>
          <w14:textFill>
            <w14:solidFill>
              <w14:schemeClr w14:val="tx1"/>
            </w14:solidFill>
          </w14:textFill>
        </w:rPr>
        <w:t>系</w:t>
      </w:r>
      <w:r>
        <w:rPr>
          <w:rFonts w:hint="eastAsia" w:ascii="宋体" w:hAnsi="宋体" w:cs="楷体"/>
          <w:color w:val="000000" w:themeColor="text1"/>
          <w:sz w:val="24"/>
          <w:u w:val="single"/>
          <w14:textFill>
            <w14:solidFill>
              <w14:schemeClr w14:val="tx1"/>
            </w14:solidFill>
          </w14:textFill>
        </w:rPr>
        <w:t xml:space="preserve">              （单位）</w:t>
      </w:r>
      <w:r>
        <w:rPr>
          <w:rFonts w:hint="eastAsia" w:ascii="宋体" w:hAnsi="宋体" w:cs="楷体"/>
          <w:color w:val="000000" w:themeColor="text1"/>
          <w:sz w:val="24"/>
          <w14:textFill>
            <w14:solidFill>
              <w14:schemeClr w14:val="tx1"/>
            </w14:solidFill>
          </w14:textFill>
        </w:rPr>
        <w:t>的法定代表人。在</w:t>
      </w:r>
      <w:r>
        <w:rPr>
          <w:rFonts w:hint="eastAsia" w:ascii="宋体" w:hAnsi="宋体" w:cs="楷体"/>
          <w:color w:val="000000" w:themeColor="text1"/>
          <w:sz w:val="24"/>
          <w:u w:val="single"/>
          <w14:textFill>
            <w14:solidFill>
              <w14:schemeClr w14:val="tx1"/>
            </w14:solidFill>
          </w14:textFill>
        </w:rPr>
        <w:t xml:space="preserve">      项目</w:t>
      </w:r>
      <w:r>
        <w:rPr>
          <w:rFonts w:hint="eastAsia" w:ascii="宋体" w:hAnsi="宋体" w:cs="楷体"/>
          <w:color w:val="000000" w:themeColor="text1"/>
          <w:sz w:val="24"/>
          <w14:textFill>
            <w14:solidFill>
              <w14:schemeClr w14:val="tx1"/>
            </w14:solidFill>
          </w14:textFill>
        </w:rPr>
        <w:t>采购的投标活动中，以我单位的名义参加投标报名、资格审查、签署投标书和响应文件、与采购人（或招标人）协商、签订合同书以及执行一切与此有关的事项。特此证明。</w:t>
      </w:r>
    </w:p>
    <w:p w14:paraId="21548A35">
      <w:pPr>
        <w:shd w:val="clear" w:color="auto" w:fill="FFFFFF"/>
        <w:snapToGrid w:val="0"/>
        <w:spacing w:line="400" w:lineRule="exact"/>
        <w:ind w:firstLine="480" w:firstLineChars="200"/>
        <w:jc w:val="left"/>
        <w:rPr>
          <w:rFonts w:hint="eastAsia" w:ascii="宋体" w:hAnsi="宋体" w:cs="楷体"/>
          <w:color w:val="000000" w:themeColor="text1"/>
          <w:sz w:val="24"/>
          <w14:textFill>
            <w14:solidFill>
              <w14:schemeClr w14:val="tx1"/>
            </w14:solidFill>
          </w14:textFill>
        </w:rPr>
      </w:pPr>
    </w:p>
    <w:tbl>
      <w:tblPr>
        <w:tblStyle w:val="28"/>
        <w:tblW w:w="0" w:type="auto"/>
        <w:tblInd w:w="0" w:type="dxa"/>
        <w:tblLayout w:type="fixed"/>
        <w:tblCellMar>
          <w:top w:w="0" w:type="dxa"/>
          <w:left w:w="108" w:type="dxa"/>
          <w:bottom w:w="0" w:type="dxa"/>
          <w:right w:w="108" w:type="dxa"/>
        </w:tblCellMar>
      </w:tblPr>
      <w:tblGrid>
        <w:gridCol w:w="4729"/>
      </w:tblGrid>
      <w:tr w14:paraId="104AE2B1">
        <w:tc>
          <w:tcPr>
            <w:tcW w:w="4729" w:type="dxa"/>
          </w:tcPr>
          <w:p w14:paraId="4346DAF6">
            <w:pPr>
              <w:shd w:val="clear" w:color="auto" w:fill="FFFFFF"/>
              <w:snapToGrid w:val="0"/>
              <w:spacing w:line="400" w:lineRule="exact"/>
              <w:rPr>
                <w:rFonts w:hint="eastAsia"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单位盖章：</w:t>
            </w:r>
          </w:p>
        </w:tc>
      </w:tr>
      <w:tr w14:paraId="7C6ECBFF">
        <w:tblPrEx>
          <w:tblCellMar>
            <w:top w:w="0" w:type="dxa"/>
            <w:left w:w="108" w:type="dxa"/>
            <w:bottom w:w="0" w:type="dxa"/>
            <w:right w:w="108" w:type="dxa"/>
          </w:tblCellMar>
        </w:tblPrEx>
        <w:tc>
          <w:tcPr>
            <w:tcW w:w="4729" w:type="dxa"/>
          </w:tcPr>
          <w:p w14:paraId="23E7532E">
            <w:pPr>
              <w:shd w:val="clear" w:color="auto" w:fill="FFFFFF"/>
              <w:snapToGrid w:val="0"/>
              <w:spacing w:line="400" w:lineRule="exact"/>
              <w:rPr>
                <w:rFonts w:hint="eastAsia"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法定代表人签名或盖章：</w:t>
            </w:r>
          </w:p>
        </w:tc>
      </w:tr>
      <w:tr w14:paraId="09C7D4F1">
        <w:tblPrEx>
          <w:tblCellMar>
            <w:top w:w="0" w:type="dxa"/>
            <w:left w:w="108" w:type="dxa"/>
            <w:bottom w:w="0" w:type="dxa"/>
            <w:right w:w="108" w:type="dxa"/>
          </w:tblCellMar>
        </w:tblPrEx>
        <w:tc>
          <w:tcPr>
            <w:tcW w:w="4729" w:type="dxa"/>
          </w:tcPr>
          <w:p w14:paraId="4194EFFF">
            <w:pPr>
              <w:shd w:val="clear" w:color="auto" w:fill="FFFFFF"/>
              <w:snapToGrid w:val="0"/>
              <w:spacing w:line="400" w:lineRule="exact"/>
              <w:rPr>
                <w:rFonts w:hint="eastAsia"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日期：   年    月    日</w:t>
            </w:r>
          </w:p>
        </w:tc>
      </w:tr>
    </w:tbl>
    <w:p w14:paraId="5240EA15">
      <w:pPr>
        <w:shd w:val="clear" w:color="auto" w:fill="FFFFFF"/>
        <w:snapToGrid w:val="0"/>
        <w:spacing w:line="400" w:lineRule="exact"/>
        <w:ind w:firstLine="480" w:firstLineChars="200"/>
        <w:jc w:val="left"/>
        <w:rPr>
          <w:rFonts w:hint="eastAsia" w:ascii="宋体" w:hAnsi="宋体" w:cs="楷体"/>
          <w:color w:val="000000" w:themeColor="text1"/>
          <w:sz w:val="24"/>
          <w14:textFill>
            <w14:solidFill>
              <w14:schemeClr w14:val="tx1"/>
            </w14:solidFill>
          </w14:textFill>
        </w:rPr>
      </w:pPr>
    </w:p>
    <w:p w14:paraId="1F60FAE0">
      <w:pPr>
        <w:shd w:val="clear" w:color="auto" w:fill="FFFFFF"/>
        <w:snapToGrid w:val="0"/>
        <w:spacing w:line="400" w:lineRule="exact"/>
        <w:ind w:firstLine="480" w:firstLineChars="200"/>
        <w:rPr>
          <w:rFonts w:hint="eastAsia"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注意事项：</w:t>
      </w:r>
      <w:r>
        <w:rPr>
          <w:rFonts w:hint="eastAsia" w:ascii="宋体" w:hAnsi="宋体" w:cs="楷体"/>
          <w:color w:val="000000" w:themeColor="text1"/>
          <w:sz w:val="24"/>
          <w:u w:val="single"/>
          <w14:textFill>
            <w14:solidFill>
              <w14:schemeClr w14:val="tx1"/>
            </w14:solidFill>
          </w14:textFill>
        </w:rPr>
        <w:t>需附加盖投标单位公章的法定代表人第二代居民身份证复印件（正反面）。</w:t>
      </w:r>
    </w:p>
    <w:p w14:paraId="668535A5">
      <w:pPr>
        <w:shd w:val="clear" w:color="auto" w:fill="FFFFFF"/>
        <w:snapToGrid w:val="0"/>
        <w:spacing w:line="400" w:lineRule="exact"/>
        <w:ind w:firstLine="480" w:firstLineChars="200"/>
        <w:rPr>
          <w:rFonts w:hint="eastAsia" w:ascii="宋体" w:hAnsi="宋体" w:cs="楷体"/>
          <w:color w:val="000000" w:themeColor="text1"/>
          <w:sz w:val="24"/>
          <w14:textFill>
            <w14:solidFill>
              <w14:schemeClr w14:val="tx1"/>
            </w14:solidFill>
          </w14:textFill>
        </w:rPr>
      </w:pPr>
    </w:p>
    <w:p w14:paraId="1F67E5B7">
      <w:pPr>
        <w:shd w:val="clear" w:color="auto" w:fill="FFFFFF"/>
        <w:snapToGrid w:val="0"/>
        <w:spacing w:line="400" w:lineRule="exact"/>
        <w:ind w:firstLine="480" w:firstLineChars="200"/>
        <w:jc w:val="center"/>
        <w:rPr>
          <w:rFonts w:hint="eastAsia" w:ascii="宋体" w:hAnsi="宋体" w:cs="楷体"/>
          <w:color w:val="000000" w:themeColor="text1"/>
          <w:sz w:val="24"/>
          <w14:textFill>
            <w14:solidFill>
              <w14:schemeClr w14:val="tx1"/>
            </w14:solidFill>
          </w14:textFill>
        </w:rPr>
      </w:pPr>
    </w:p>
    <w:p w14:paraId="6FE47119">
      <w:pPr>
        <w:snapToGrid w:val="0"/>
        <w:spacing w:line="360" w:lineRule="auto"/>
        <w:jc w:val="center"/>
        <w:rPr>
          <w:rFonts w:hint="eastAsia"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2、授权委托书（非法定代表人使用）</w:t>
      </w:r>
    </w:p>
    <w:p w14:paraId="29D3C132">
      <w:pPr>
        <w:shd w:val="clear" w:color="auto" w:fill="FFFFFF"/>
        <w:snapToGrid w:val="0"/>
        <w:spacing w:line="400" w:lineRule="exact"/>
        <w:jc w:val="left"/>
        <w:rPr>
          <w:rFonts w:hint="eastAsia" w:ascii="宋体" w:hAnsi="宋体" w:cs="楷体"/>
          <w:color w:val="000000" w:themeColor="text1"/>
          <w:sz w:val="24"/>
          <w14:textFill>
            <w14:solidFill>
              <w14:schemeClr w14:val="tx1"/>
            </w14:solidFill>
          </w14:textFill>
        </w:rPr>
      </w:pPr>
      <w:r>
        <w:rPr>
          <w:rFonts w:hint="eastAsia" w:ascii="宋体" w:hAnsi="宋体" w:cs="楷体"/>
          <w:color w:val="000000" w:themeColor="text1"/>
          <w:sz w:val="24"/>
          <w:u w:val="single"/>
          <w14:textFill>
            <w14:solidFill>
              <w14:schemeClr w14:val="tx1"/>
            </w14:solidFill>
          </w14:textFill>
        </w:rPr>
        <w:t xml:space="preserve">                             （采购人）</w:t>
      </w:r>
      <w:r>
        <w:rPr>
          <w:rFonts w:hint="eastAsia" w:ascii="宋体" w:hAnsi="宋体" w:cs="楷体"/>
          <w:color w:val="000000" w:themeColor="text1"/>
          <w:sz w:val="24"/>
          <w14:textFill>
            <w14:solidFill>
              <w14:schemeClr w14:val="tx1"/>
            </w14:solidFill>
          </w14:textFill>
        </w:rPr>
        <w:t>：</w:t>
      </w:r>
    </w:p>
    <w:p w14:paraId="3BA77168">
      <w:pPr>
        <w:shd w:val="clear" w:color="auto" w:fill="FFFFFF"/>
        <w:snapToGrid w:val="0"/>
        <w:spacing w:line="400" w:lineRule="exact"/>
        <w:ind w:firstLine="480" w:firstLineChars="200"/>
        <w:rPr>
          <w:rFonts w:hint="eastAsia"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本授权委托书宣告：本人</w:t>
      </w:r>
      <w:r>
        <w:rPr>
          <w:rFonts w:hint="eastAsia" w:ascii="宋体" w:hAnsi="宋体" w:cs="楷体"/>
          <w:color w:val="000000" w:themeColor="text1"/>
          <w:sz w:val="24"/>
          <w:u w:val="single"/>
          <w14:textFill>
            <w14:solidFill>
              <w14:schemeClr w14:val="tx1"/>
            </w14:solidFill>
          </w14:textFill>
        </w:rPr>
        <w:t xml:space="preserve">          （姓名）</w:t>
      </w:r>
      <w:r>
        <w:rPr>
          <w:rFonts w:hint="eastAsia" w:ascii="宋体" w:hAnsi="宋体" w:cs="楷体"/>
          <w:color w:val="000000" w:themeColor="text1"/>
          <w:sz w:val="24"/>
          <w14:textFill>
            <w14:solidFill>
              <w14:schemeClr w14:val="tx1"/>
            </w14:solidFill>
          </w14:textFill>
        </w:rPr>
        <w:t>系</w:t>
      </w:r>
      <w:r>
        <w:rPr>
          <w:rFonts w:hint="eastAsia" w:ascii="宋体" w:hAnsi="宋体" w:cs="楷体"/>
          <w:color w:val="000000" w:themeColor="text1"/>
          <w:sz w:val="24"/>
          <w:u w:val="single"/>
          <w14:textFill>
            <w14:solidFill>
              <w14:schemeClr w14:val="tx1"/>
            </w14:solidFill>
          </w14:textFill>
        </w:rPr>
        <w:t xml:space="preserve">                  （单位）</w:t>
      </w:r>
      <w:r>
        <w:rPr>
          <w:rFonts w:hint="eastAsia" w:ascii="宋体" w:hAnsi="宋体" w:cs="楷体"/>
          <w:color w:val="000000" w:themeColor="text1"/>
          <w:sz w:val="24"/>
          <w14:textFill>
            <w14:solidFill>
              <w14:schemeClr w14:val="tx1"/>
            </w14:solidFill>
          </w14:textFill>
        </w:rPr>
        <w:t>的法定代表人，现授权委托</w:t>
      </w:r>
      <w:r>
        <w:rPr>
          <w:rFonts w:hint="eastAsia" w:ascii="宋体" w:hAnsi="宋体" w:cs="楷体"/>
          <w:color w:val="000000" w:themeColor="text1"/>
          <w:sz w:val="24"/>
          <w:u w:val="single"/>
          <w14:textFill>
            <w14:solidFill>
              <w14:schemeClr w14:val="tx1"/>
            </w14:solidFill>
          </w14:textFill>
        </w:rPr>
        <w:t xml:space="preserve">       （姓名）</w:t>
      </w:r>
      <w:r>
        <w:rPr>
          <w:rFonts w:hint="eastAsia" w:ascii="宋体" w:hAnsi="宋体" w:cs="楷体"/>
          <w:color w:val="000000" w:themeColor="text1"/>
          <w:sz w:val="24"/>
          <w14:textFill>
            <w14:solidFill>
              <w14:schemeClr w14:val="tx1"/>
            </w14:solidFill>
          </w14:textFill>
        </w:rPr>
        <w:t>为我单位代理人，该代理人有权在</w:t>
      </w:r>
      <w:r>
        <w:rPr>
          <w:rFonts w:hint="eastAsia" w:ascii="宋体" w:hAnsi="宋体" w:cs="楷体"/>
          <w:color w:val="000000" w:themeColor="text1"/>
          <w:sz w:val="24"/>
          <w:u w:val="single"/>
          <w14:textFill>
            <w14:solidFill>
              <w14:schemeClr w14:val="tx1"/>
            </w14:solidFill>
          </w14:textFill>
        </w:rPr>
        <w:t xml:space="preserve">    项目</w:t>
      </w:r>
      <w:r>
        <w:rPr>
          <w:rFonts w:hint="eastAsia" w:ascii="宋体" w:hAnsi="宋体" w:cs="楷体"/>
          <w:color w:val="000000" w:themeColor="text1"/>
          <w:sz w:val="24"/>
          <w14:textFill>
            <w14:solidFill>
              <w14:schemeClr w14:val="tx1"/>
            </w14:solidFill>
          </w14:textFill>
        </w:rPr>
        <w:t>采购的投标活动中，以我单位的名义参加投标报名、资格审查、签署投标书和响应文件、与采购人（或招标人）协商、签订合同书以及执行一切与此有关的事项。</w:t>
      </w:r>
    </w:p>
    <w:p w14:paraId="21B67F3F">
      <w:pPr>
        <w:shd w:val="clear" w:color="auto" w:fill="FFFFFF"/>
        <w:snapToGrid w:val="0"/>
        <w:spacing w:line="400" w:lineRule="exact"/>
        <w:ind w:firstLine="480" w:firstLineChars="200"/>
        <w:rPr>
          <w:rFonts w:hint="eastAsia"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代理人在其权限范围及代理期限内签署的一切有关合同、协议和文件，我单位均予以认可并愿承担相应的法律责任。</w:t>
      </w:r>
    </w:p>
    <w:p w14:paraId="713C4CE8">
      <w:pPr>
        <w:shd w:val="clear" w:color="auto" w:fill="FFFFFF"/>
        <w:snapToGrid w:val="0"/>
        <w:spacing w:line="400" w:lineRule="exact"/>
        <w:ind w:firstLine="480" w:firstLineChars="200"/>
        <w:rPr>
          <w:rFonts w:hint="eastAsia"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委托期限：至本项目结束或新的授权委托书送到之日。代理人无转委托权。</w:t>
      </w:r>
    </w:p>
    <w:p w14:paraId="315F42E3">
      <w:pPr>
        <w:shd w:val="clear" w:color="auto" w:fill="FFFFFF"/>
        <w:snapToGrid w:val="0"/>
        <w:spacing w:line="400" w:lineRule="exact"/>
        <w:ind w:firstLine="480" w:firstLineChars="200"/>
        <w:rPr>
          <w:rFonts w:hint="eastAsia" w:ascii="宋体" w:hAnsi="宋体" w:cs="楷体"/>
          <w:color w:val="000000" w:themeColor="text1"/>
          <w:sz w:val="24"/>
          <w14:textFill>
            <w14:solidFill>
              <w14:schemeClr w14:val="tx1"/>
            </w14:solidFill>
          </w14:textFill>
        </w:rPr>
      </w:pPr>
    </w:p>
    <w:tbl>
      <w:tblPr>
        <w:tblStyle w:val="28"/>
        <w:tblW w:w="0" w:type="auto"/>
        <w:tblInd w:w="0" w:type="dxa"/>
        <w:tblLayout w:type="fixed"/>
        <w:tblCellMar>
          <w:top w:w="0" w:type="dxa"/>
          <w:left w:w="108" w:type="dxa"/>
          <w:bottom w:w="0" w:type="dxa"/>
          <w:right w:w="108" w:type="dxa"/>
        </w:tblCellMar>
      </w:tblPr>
      <w:tblGrid>
        <w:gridCol w:w="4729"/>
      </w:tblGrid>
      <w:tr w14:paraId="45D1776C">
        <w:tblPrEx>
          <w:tblCellMar>
            <w:top w:w="0" w:type="dxa"/>
            <w:left w:w="108" w:type="dxa"/>
            <w:bottom w:w="0" w:type="dxa"/>
            <w:right w:w="108" w:type="dxa"/>
          </w:tblCellMar>
        </w:tblPrEx>
        <w:tc>
          <w:tcPr>
            <w:tcW w:w="4729" w:type="dxa"/>
          </w:tcPr>
          <w:p w14:paraId="2E95D9CE">
            <w:pPr>
              <w:shd w:val="clear" w:color="auto" w:fill="FFFFFF"/>
              <w:snapToGrid w:val="0"/>
              <w:spacing w:line="400" w:lineRule="exact"/>
              <w:rPr>
                <w:rFonts w:hint="eastAsia"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被授权人签名或盖章：</w:t>
            </w:r>
          </w:p>
        </w:tc>
      </w:tr>
      <w:tr w14:paraId="0257A92F">
        <w:tblPrEx>
          <w:tblCellMar>
            <w:top w:w="0" w:type="dxa"/>
            <w:left w:w="108" w:type="dxa"/>
            <w:bottom w:w="0" w:type="dxa"/>
            <w:right w:w="108" w:type="dxa"/>
          </w:tblCellMar>
        </w:tblPrEx>
        <w:tc>
          <w:tcPr>
            <w:tcW w:w="4729" w:type="dxa"/>
          </w:tcPr>
          <w:p w14:paraId="0FDF3DEF">
            <w:pPr>
              <w:shd w:val="clear" w:color="auto" w:fill="FFFFFF"/>
              <w:snapToGrid w:val="0"/>
              <w:spacing w:line="400" w:lineRule="exact"/>
              <w:rPr>
                <w:rFonts w:hint="eastAsia"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单位盖章：</w:t>
            </w:r>
          </w:p>
        </w:tc>
      </w:tr>
      <w:tr w14:paraId="03EFB75A">
        <w:tblPrEx>
          <w:tblCellMar>
            <w:top w:w="0" w:type="dxa"/>
            <w:left w:w="108" w:type="dxa"/>
            <w:bottom w:w="0" w:type="dxa"/>
            <w:right w:w="108" w:type="dxa"/>
          </w:tblCellMar>
        </w:tblPrEx>
        <w:tc>
          <w:tcPr>
            <w:tcW w:w="4729" w:type="dxa"/>
          </w:tcPr>
          <w:p w14:paraId="78021BC1">
            <w:pPr>
              <w:shd w:val="clear" w:color="auto" w:fill="FFFFFF"/>
              <w:snapToGrid w:val="0"/>
              <w:spacing w:line="400" w:lineRule="exact"/>
              <w:rPr>
                <w:rFonts w:hint="eastAsia"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法定代表人签名或盖章：</w:t>
            </w:r>
          </w:p>
        </w:tc>
      </w:tr>
      <w:tr w14:paraId="6FA9D86E">
        <w:tblPrEx>
          <w:tblCellMar>
            <w:top w:w="0" w:type="dxa"/>
            <w:left w:w="108" w:type="dxa"/>
            <w:bottom w:w="0" w:type="dxa"/>
            <w:right w:w="108" w:type="dxa"/>
          </w:tblCellMar>
        </w:tblPrEx>
        <w:trPr>
          <w:trHeight w:val="80" w:hRule="atLeast"/>
        </w:trPr>
        <w:tc>
          <w:tcPr>
            <w:tcW w:w="4729" w:type="dxa"/>
          </w:tcPr>
          <w:p w14:paraId="1E59A208">
            <w:pPr>
              <w:shd w:val="clear" w:color="auto" w:fill="FFFFFF"/>
              <w:snapToGrid w:val="0"/>
              <w:spacing w:line="400" w:lineRule="exact"/>
              <w:rPr>
                <w:rFonts w:hint="eastAsia"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日期：   年    月    日</w:t>
            </w:r>
          </w:p>
        </w:tc>
      </w:tr>
    </w:tbl>
    <w:p w14:paraId="61E0F7C2">
      <w:pPr>
        <w:shd w:val="clear" w:color="auto" w:fill="FFFFFF"/>
        <w:snapToGrid w:val="0"/>
        <w:spacing w:line="400" w:lineRule="exact"/>
        <w:ind w:firstLine="480" w:firstLineChars="200"/>
        <w:rPr>
          <w:rFonts w:hint="eastAsia"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                                      </w:t>
      </w:r>
    </w:p>
    <w:p w14:paraId="0E8DBACD">
      <w:pPr>
        <w:shd w:val="clear" w:color="auto" w:fill="FFFFFF"/>
        <w:snapToGrid w:val="0"/>
        <w:spacing w:line="400" w:lineRule="exact"/>
        <w:ind w:firstLine="480" w:firstLineChars="200"/>
        <w:rPr>
          <w:rFonts w:hint="eastAsia" w:ascii="宋体" w:hAnsi="宋体" w:cs="楷体"/>
          <w:b/>
          <w:bCs/>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注意事项：</w:t>
      </w:r>
      <w:r>
        <w:rPr>
          <w:rFonts w:hint="eastAsia" w:ascii="宋体" w:hAnsi="宋体" w:cs="楷体"/>
          <w:color w:val="000000" w:themeColor="text1"/>
          <w:sz w:val="24"/>
          <w:u w:val="single"/>
          <w14:textFill>
            <w14:solidFill>
              <w14:schemeClr w14:val="tx1"/>
            </w14:solidFill>
          </w14:textFill>
        </w:rPr>
        <w:t>需附加盖供应商公章的法定代表人第二代居民身份证复印件（正反面）和加盖供应商公章的被授权人第二代居民身份证复印件（正反面）。</w:t>
      </w:r>
    </w:p>
    <w:bookmarkEnd w:id="37"/>
    <w:p w14:paraId="6E43FE78">
      <w:pPr>
        <w:adjustRightInd w:val="0"/>
        <w:snapToGrid w:val="0"/>
        <w:spacing w:line="300" w:lineRule="auto"/>
        <w:rPr>
          <w:rFonts w:hint="eastAsia" w:ascii="宋体" w:hAnsi="宋体"/>
          <w:color w:val="000000" w:themeColor="text1"/>
          <w14:textFill>
            <w14:solidFill>
              <w14:schemeClr w14:val="tx1"/>
            </w14:solidFill>
          </w14:textFill>
        </w:rPr>
      </w:pPr>
    </w:p>
    <w:p w14:paraId="4186440B">
      <w:pPr>
        <w:widowControl/>
        <w:jc w:val="left"/>
        <w:rPr>
          <w:rFonts w:hint="eastAsia" w:ascii="宋体" w:hAnsi="宋体" w:cs="黑体"/>
          <w:bCs/>
          <w:color w:val="000000" w:themeColor="text1"/>
          <w:sz w:val="24"/>
          <w:szCs w:val="24"/>
          <w14:textFill>
            <w14:solidFill>
              <w14:schemeClr w14:val="tx1"/>
            </w14:solidFill>
          </w14:textFill>
        </w:rPr>
      </w:pPr>
    </w:p>
    <w:p w14:paraId="56ED3CFA">
      <w:pPr>
        <w:widowControl/>
        <w:jc w:val="left"/>
        <w:rPr>
          <w:rFonts w:hint="eastAsia" w:ascii="宋体" w:hAnsi="宋体" w:cs="黑体"/>
          <w:bCs/>
          <w:color w:val="000000" w:themeColor="text1"/>
          <w:sz w:val="24"/>
          <w:szCs w:val="24"/>
          <w14:textFill>
            <w14:solidFill>
              <w14:schemeClr w14:val="tx1"/>
            </w14:solidFill>
          </w14:textFill>
        </w:rPr>
      </w:pPr>
      <w:r>
        <w:rPr>
          <w:rFonts w:ascii="宋体" w:hAnsi="宋体" w:cs="黑体"/>
          <w:bCs/>
          <w:color w:val="000000" w:themeColor="text1"/>
          <w:sz w:val="24"/>
          <w:szCs w:val="24"/>
          <w14:textFill>
            <w14:solidFill>
              <w14:schemeClr w14:val="tx1"/>
            </w14:solidFill>
          </w14:textFill>
        </w:rPr>
        <w:t>附件</w:t>
      </w:r>
      <w:r>
        <w:rPr>
          <w:rFonts w:hint="eastAsia" w:ascii="宋体" w:hAnsi="宋体" w:cs="黑体"/>
          <w:bCs/>
          <w:color w:val="000000" w:themeColor="text1"/>
          <w:sz w:val="24"/>
          <w:szCs w:val="24"/>
          <w14:textFill>
            <w14:solidFill>
              <w14:schemeClr w14:val="tx1"/>
            </w14:solidFill>
          </w14:textFill>
        </w:rPr>
        <w:t xml:space="preserve">：         </w:t>
      </w:r>
    </w:p>
    <w:p w14:paraId="66491AA2">
      <w:pPr>
        <w:spacing w:line="460" w:lineRule="exact"/>
        <w:jc w:val="center"/>
        <w:rPr>
          <w:rFonts w:hint="eastAsia" w:ascii="宋体" w:hAnsi="宋体"/>
          <w:b/>
          <w:color w:val="000000" w:themeColor="text1"/>
          <w:sz w:val="28"/>
          <w:szCs w:val="28"/>
          <w14:textFill>
            <w14:solidFill>
              <w14:schemeClr w14:val="tx1"/>
            </w14:solidFill>
          </w14:textFill>
        </w:rPr>
      </w:pPr>
      <w:bookmarkStart w:id="38" w:name="OLE_LINK6"/>
      <w:r>
        <w:rPr>
          <w:rFonts w:hint="eastAsia" w:ascii="宋体" w:hAnsi="宋体"/>
          <w:b/>
          <w:color w:val="000000" w:themeColor="text1"/>
          <w:sz w:val="28"/>
          <w:szCs w:val="28"/>
          <w:lang w:val="en-US" w:eastAsia="zh-CN"/>
          <w14:textFill>
            <w14:solidFill>
              <w14:schemeClr w14:val="tx1"/>
            </w14:solidFill>
          </w14:textFill>
        </w:rPr>
        <w:t>招标</w:t>
      </w:r>
      <w:r>
        <w:rPr>
          <w:rFonts w:hint="eastAsia" w:ascii="宋体" w:hAnsi="宋体"/>
          <w:b/>
          <w:color w:val="000000" w:themeColor="text1"/>
          <w:sz w:val="28"/>
          <w:szCs w:val="28"/>
          <w14:textFill>
            <w14:solidFill>
              <w14:schemeClr w14:val="tx1"/>
            </w14:solidFill>
          </w14:textFill>
        </w:rPr>
        <w:t>文件领取登记表</w:t>
      </w:r>
    </w:p>
    <w:bookmarkEnd w:id="6"/>
    <w:bookmarkEnd w:id="36"/>
    <w:bookmarkEnd w:id="38"/>
    <w:p w14:paraId="1D8FB490">
      <w:pPr>
        <w:widowControl/>
        <w:shd w:val="clear" w:color="auto" w:fill="FFFFFF"/>
        <w:spacing w:after="150" w:line="400" w:lineRule="atLeast"/>
        <w:ind w:firstLine="480"/>
        <w:jc w:val="left"/>
        <w:rPr>
          <w:rFonts w:ascii="Open Sans" w:hAnsi="Open Sans" w:cs="宋体"/>
          <w:color w:val="000000"/>
          <w:kern w:val="0"/>
          <w:sz w:val="18"/>
          <w:szCs w:val="18"/>
        </w:rPr>
      </w:pPr>
      <w:r>
        <w:rPr>
          <w:rFonts w:hint="eastAsia" w:ascii="宋体" w:hAnsi="宋体" w:cs="宋体"/>
          <w:color w:val="000000"/>
          <w:kern w:val="0"/>
          <w:sz w:val="24"/>
        </w:rPr>
        <w:t>项目名称：</w:t>
      </w:r>
    </w:p>
    <w:p w14:paraId="2D0EA785">
      <w:pPr>
        <w:widowControl/>
        <w:shd w:val="clear" w:color="auto" w:fill="FFFFFF"/>
        <w:spacing w:after="150" w:line="400" w:lineRule="atLeast"/>
        <w:ind w:firstLine="480"/>
        <w:jc w:val="left"/>
        <w:rPr>
          <w:rFonts w:ascii="Open Sans" w:hAnsi="Open Sans" w:cs="宋体"/>
          <w:color w:val="000000"/>
          <w:kern w:val="0"/>
          <w:sz w:val="18"/>
          <w:szCs w:val="18"/>
        </w:rPr>
      </w:pPr>
      <w:r>
        <w:rPr>
          <w:rFonts w:hint="eastAsia" w:ascii="宋体" w:hAnsi="宋体" w:cs="宋体"/>
          <w:color w:val="000000"/>
          <w:kern w:val="0"/>
          <w:sz w:val="24"/>
        </w:rPr>
        <w:t>项目编号：</w:t>
      </w:r>
    </w:p>
    <w:tbl>
      <w:tblPr>
        <w:tblStyle w:val="28"/>
        <w:tblW w:w="8322" w:type="dxa"/>
        <w:jc w:val="center"/>
        <w:shd w:val="clear" w:color="auto" w:fill="FFFFFF"/>
        <w:tblLayout w:type="fixed"/>
        <w:tblCellMar>
          <w:top w:w="15" w:type="dxa"/>
          <w:left w:w="15" w:type="dxa"/>
          <w:bottom w:w="15" w:type="dxa"/>
          <w:right w:w="15" w:type="dxa"/>
        </w:tblCellMar>
      </w:tblPr>
      <w:tblGrid>
        <w:gridCol w:w="8322"/>
      </w:tblGrid>
      <w:tr w14:paraId="1B35FCB6">
        <w:tblPrEx>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63D5D6E">
            <w:pPr>
              <w:widowControl/>
              <w:spacing w:after="150" w:line="400" w:lineRule="atLeast"/>
              <w:ind w:firstLine="480"/>
              <w:jc w:val="left"/>
              <w:rPr>
                <w:rFonts w:hint="eastAsia" w:ascii="宋体" w:hAnsi="宋体" w:cs="宋体"/>
                <w:color w:val="000000"/>
                <w:kern w:val="0"/>
                <w:sz w:val="24"/>
              </w:rPr>
            </w:pPr>
            <w:r>
              <w:rPr>
                <w:rFonts w:hint="eastAsia" w:ascii="宋体" w:hAnsi="宋体" w:cs="宋体"/>
                <w:color w:val="000000"/>
                <w:kern w:val="0"/>
                <w:sz w:val="24"/>
              </w:rPr>
              <w:t>供应商全称（公章）：</w:t>
            </w:r>
          </w:p>
        </w:tc>
      </w:tr>
      <w:tr w14:paraId="48A07159">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12C8AFE">
            <w:pPr>
              <w:widowControl/>
              <w:spacing w:after="150" w:line="400" w:lineRule="atLeast"/>
              <w:ind w:firstLine="480"/>
              <w:jc w:val="left"/>
              <w:rPr>
                <w:rFonts w:ascii="Open Sans" w:hAnsi="Open Sans" w:cs="宋体"/>
                <w:color w:val="000000"/>
                <w:kern w:val="0"/>
                <w:sz w:val="18"/>
                <w:szCs w:val="18"/>
              </w:rPr>
            </w:pPr>
            <w:r>
              <w:rPr>
                <w:rFonts w:hint="eastAsia" w:ascii="宋体" w:hAnsi="宋体" w:cs="宋体"/>
                <w:color w:val="000000"/>
                <w:kern w:val="0"/>
                <w:sz w:val="24"/>
              </w:rPr>
              <w:t>现委托</w:t>
            </w:r>
            <w:r>
              <w:rPr>
                <w:rFonts w:hint="eastAsia" w:ascii="宋体" w:hAnsi="宋体" w:cs="宋体"/>
                <w:color w:val="000000"/>
                <w:kern w:val="0"/>
                <w:sz w:val="24"/>
                <w:u w:val="single"/>
              </w:rPr>
              <w:t>       </w:t>
            </w:r>
            <w:r>
              <w:rPr>
                <w:rFonts w:hint="eastAsia" w:ascii="宋体" w:hAnsi="宋体" w:cs="宋体"/>
                <w:color w:val="000000"/>
                <w:kern w:val="0"/>
                <w:sz w:val="24"/>
              </w:rPr>
              <w:t>（被授权人的姓名）参与</w:t>
            </w:r>
            <w:r>
              <w:rPr>
                <w:rFonts w:hint="eastAsia" w:ascii="宋体" w:hAnsi="宋体" w:cs="宋体"/>
                <w:color w:val="000000"/>
                <w:kern w:val="0"/>
                <w:sz w:val="24"/>
                <w:lang w:eastAsia="zh-CN"/>
              </w:rPr>
              <w:t>常州中瑞工程造价咨询有限公司</w:t>
            </w:r>
            <w:r>
              <w:rPr>
                <w:rFonts w:hint="eastAsia" w:ascii="宋体" w:hAnsi="宋体" w:cs="宋体"/>
                <w:color w:val="000000"/>
                <w:kern w:val="0"/>
                <w:sz w:val="24"/>
              </w:rPr>
              <w:t>此项目的报名工作。我单位会持续关注邮箱动态以防止项目招投标过程中答疑补充等相关文件遗漏，并承诺不以此为理由提出质疑。</w:t>
            </w:r>
          </w:p>
          <w:p w14:paraId="24DCE095">
            <w:pPr>
              <w:widowControl/>
              <w:spacing w:after="150" w:line="400" w:lineRule="atLeast"/>
              <w:ind w:firstLine="480"/>
              <w:jc w:val="center"/>
              <w:rPr>
                <w:rFonts w:ascii="Open Sans" w:hAnsi="Open Sans" w:cs="宋体"/>
                <w:color w:val="000000"/>
                <w:kern w:val="0"/>
                <w:sz w:val="18"/>
                <w:szCs w:val="18"/>
              </w:rPr>
            </w:pPr>
            <w:r>
              <w:rPr>
                <w:rFonts w:hint="eastAsia" w:ascii="宋体" w:hAnsi="宋体" w:cs="宋体"/>
                <w:color w:val="000000"/>
                <w:kern w:val="0"/>
                <w:sz w:val="24"/>
              </w:rPr>
              <w:t>法人代表人（签字或盖章）：</w:t>
            </w:r>
          </w:p>
        </w:tc>
      </w:tr>
      <w:tr w14:paraId="1D635679">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2931AB">
            <w:pPr>
              <w:widowControl/>
              <w:spacing w:after="150" w:line="500" w:lineRule="atLeast"/>
              <w:ind w:firstLine="480"/>
              <w:jc w:val="left"/>
              <w:rPr>
                <w:rFonts w:hint="eastAsia" w:ascii="宋体" w:hAnsi="宋体" w:cs="宋体"/>
                <w:color w:val="000000"/>
                <w:kern w:val="0"/>
                <w:sz w:val="24"/>
              </w:rPr>
            </w:pPr>
            <w:r>
              <w:rPr>
                <w:rFonts w:hint="eastAsia" w:ascii="宋体" w:hAnsi="宋体" w:cs="宋体"/>
                <w:color w:val="000000"/>
                <w:kern w:val="0"/>
                <w:sz w:val="24"/>
              </w:rPr>
              <w:t>拟投项目负责人姓名：</w:t>
            </w:r>
          </w:p>
        </w:tc>
      </w:tr>
      <w:tr w14:paraId="1EA48164">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F92246">
            <w:pPr>
              <w:widowControl/>
              <w:spacing w:after="150" w:line="400" w:lineRule="atLeast"/>
              <w:ind w:firstLine="480"/>
              <w:jc w:val="left"/>
              <w:rPr>
                <w:rFonts w:hint="eastAsia" w:ascii="宋体" w:hAnsi="宋体" w:cs="宋体"/>
                <w:color w:val="000000"/>
                <w:kern w:val="0"/>
                <w:sz w:val="24"/>
              </w:rPr>
            </w:pPr>
            <w:r>
              <w:rPr>
                <w:rFonts w:hint="eastAsia" w:ascii="宋体" w:hAnsi="宋体" w:cs="宋体"/>
                <w:color w:val="000000"/>
                <w:kern w:val="0"/>
                <w:sz w:val="24"/>
              </w:rPr>
              <w:t>被授权人姓名：             联系电话：</w:t>
            </w:r>
          </w:p>
        </w:tc>
      </w:tr>
      <w:tr w14:paraId="55BC5CEA">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804A861">
            <w:pPr>
              <w:widowControl/>
              <w:spacing w:after="150" w:line="400" w:lineRule="atLeast"/>
              <w:ind w:firstLine="480"/>
              <w:jc w:val="left"/>
              <w:rPr>
                <w:rFonts w:hint="eastAsia" w:ascii="宋体" w:hAnsi="宋体" w:cs="宋体"/>
                <w:color w:val="000000"/>
                <w:kern w:val="0"/>
                <w:sz w:val="24"/>
              </w:rPr>
            </w:pPr>
            <w:r>
              <w:rPr>
                <w:rFonts w:hint="eastAsia" w:ascii="宋体" w:hAnsi="宋体" w:cs="宋体"/>
                <w:color w:val="000000"/>
                <w:kern w:val="0"/>
                <w:sz w:val="24"/>
              </w:rPr>
              <w:t>第二代身份证号码：</w:t>
            </w:r>
          </w:p>
        </w:tc>
      </w:tr>
      <w:tr w14:paraId="1FC2363E">
        <w:tblPrEx>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456862">
            <w:pPr>
              <w:widowControl/>
              <w:spacing w:after="150" w:line="400" w:lineRule="atLeast"/>
              <w:ind w:firstLine="480"/>
              <w:jc w:val="left"/>
              <w:rPr>
                <w:rFonts w:hint="eastAsia" w:ascii="宋体" w:hAnsi="宋体" w:cs="宋体"/>
                <w:color w:val="000000"/>
                <w:kern w:val="0"/>
                <w:sz w:val="24"/>
              </w:rPr>
            </w:pPr>
            <w:r>
              <w:rPr>
                <w:rFonts w:hint="eastAsia" w:ascii="宋体" w:hAnsi="宋体" w:cs="宋体"/>
                <w:color w:val="000000"/>
                <w:kern w:val="0"/>
                <w:sz w:val="24"/>
              </w:rPr>
              <w:t>接收招标文件指定电子邮箱：</w:t>
            </w:r>
          </w:p>
        </w:tc>
      </w:tr>
      <w:tr w14:paraId="55FDC549">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8A7BCAA">
            <w:pPr>
              <w:widowControl/>
              <w:spacing w:after="150" w:line="400" w:lineRule="atLeast"/>
              <w:ind w:firstLine="482"/>
              <w:jc w:val="left"/>
              <w:rPr>
                <w:rFonts w:hint="eastAsia" w:ascii="宋体" w:hAnsi="宋体" w:cs="宋体"/>
                <w:color w:val="000000"/>
                <w:kern w:val="0"/>
                <w:sz w:val="24"/>
              </w:rPr>
            </w:pPr>
            <w:r>
              <w:rPr>
                <w:rFonts w:hint="eastAsia" w:ascii="宋体" w:hAnsi="宋体" w:cs="宋体"/>
                <w:b/>
                <w:bCs/>
                <w:color w:val="000000"/>
                <w:kern w:val="0"/>
                <w:sz w:val="24"/>
              </w:rPr>
              <w:t>注：本表以上内容填写均需打印，以下内容需由被授权人本人在代理机构报名时现场填写。</w:t>
            </w:r>
          </w:p>
        </w:tc>
      </w:tr>
      <w:tr w14:paraId="55519FBF">
        <w:tblPrEx>
          <w:shd w:val="clear" w:color="auto" w:fill="FFFFFF"/>
          <w:tblCellMar>
            <w:top w:w="15" w:type="dxa"/>
            <w:left w:w="15" w:type="dxa"/>
            <w:bottom w:w="15" w:type="dxa"/>
            <w:right w:w="15" w:type="dxa"/>
          </w:tblCellMar>
        </w:tblPrEx>
        <w:trPr>
          <w:trHeight w:val="6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386615B">
            <w:pPr>
              <w:widowControl/>
              <w:spacing w:after="150" w:line="400" w:lineRule="atLeast"/>
              <w:ind w:firstLine="480"/>
              <w:jc w:val="left"/>
              <w:rPr>
                <w:rFonts w:hint="eastAsia" w:ascii="宋体" w:hAnsi="宋体" w:cs="宋体"/>
                <w:color w:val="000000"/>
                <w:kern w:val="0"/>
                <w:sz w:val="24"/>
              </w:rPr>
            </w:pPr>
            <w:r>
              <w:rPr>
                <w:rFonts w:hint="eastAsia" w:ascii="宋体" w:hAnsi="宋体" w:cs="宋体"/>
                <w:color w:val="000000"/>
                <w:kern w:val="0"/>
                <w:sz w:val="24"/>
              </w:rPr>
              <w:t>报名时间：</w:t>
            </w:r>
          </w:p>
        </w:tc>
      </w:tr>
      <w:tr w14:paraId="03D9F49F">
        <w:tblPrEx>
          <w:tblCellMar>
            <w:top w:w="15" w:type="dxa"/>
            <w:left w:w="15" w:type="dxa"/>
            <w:bottom w:w="15" w:type="dxa"/>
            <w:right w:w="15" w:type="dxa"/>
          </w:tblCellMar>
        </w:tblPrEx>
        <w:trPr>
          <w:trHeight w:val="68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76A4B5D">
            <w:pPr>
              <w:widowControl/>
              <w:spacing w:after="150" w:line="400" w:lineRule="atLeast"/>
              <w:ind w:firstLine="480"/>
              <w:jc w:val="left"/>
              <w:rPr>
                <w:rFonts w:hint="eastAsia" w:ascii="宋体" w:hAnsi="宋体" w:cs="宋体"/>
                <w:color w:val="000000"/>
                <w:kern w:val="0"/>
                <w:sz w:val="24"/>
              </w:rPr>
            </w:pPr>
            <w:r>
              <w:rPr>
                <w:rFonts w:hint="eastAsia" w:ascii="宋体" w:hAnsi="宋体" w:cs="宋体"/>
                <w:color w:val="000000"/>
                <w:kern w:val="0"/>
                <w:sz w:val="24"/>
              </w:rPr>
              <w:t>被授权人签字：</w:t>
            </w:r>
          </w:p>
        </w:tc>
      </w:tr>
    </w:tbl>
    <w:p w14:paraId="5B8A3653">
      <w:pPr>
        <w:spacing w:line="360" w:lineRule="auto"/>
        <w:jc w:val="left"/>
        <w:rPr>
          <w:rFonts w:hint="eastAsia" w:ascii="宋体" w:hAnsi="宋体"/>
          <w:b/>
          <w:sz w:val="24"/>
        </w:rPr>
      </w:pPr>
      <w:r>
        <w:rPr>
          <w:rFonts w:hint="eastAsia" w:ascii="宋体" w:hAnsi="宋体" w:cs="宋体"/>
          <w:b/>
          <w:bCs/>
          <w:color w:val="000000"/>
          <w:kern w:val="0"/>
          <w:sz w:val="24"/>
        </w:rPr>
        <w:t>*注：供应商应完整填写表格，并对内容的真实性和有效性负全部责任，未按本表要求填写的不予报名。</w:t>
      </w:r>
    </w:p>
    <w:bookmarkEnd w:id="7"/>
    <w:p w14:paraId="5AA01D61">
      <w:pPr>
        <w:widowControl/>
        <w:jc w:val="left"/>
        <w:rPr>
          <w:rFonts w:hint="eastAsia" w:ascii="宋体" w:hAnsi="宋体"/>
          <w:color w:val="000000" w:themeColor="text1"/>
          <w14:textFill>
            <w14:solidFill>
              <w14:schemeClr w14:val="tx1"/>
            </w14:solidFill>
          </w14:textFill>
        </w:rPr>
      </w:pPr>
    </w:p>
    <w:sectPr>
      <w:headerReference r:id="rId3" w:type="default"/>
      <w:footerReference r:id="rId4" w:type="default"/>
      <w:pgSz w:w="11906" w:h="16838"/>
      <w:pgMar w:top="1247" w:right="1531" w:bottom="1247" w:left="1531" w:header="851" w:footer="96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Menlo">
    <w:altName w:val="思源黑体 CN"/>
    <w:panose1 w:val="00000000000000000000"/>
    <w:charset w:val="00"/>
    <w:family w:val="auto"/>
    <w:pitch w:val="default"/>
    <w:sig w:usb0="00000000" w:usb1="00000000" w:usb2="00000000" w:usb3="00000000" w:csb0="00040001" w:csb1="00000000"/>
  </w:font>
  <w:font w:name="思源黑体 CN">
    <w:panose1 w:val="020B0500000000000000"/>
    <w:charset w:val="86"/>
    <w:family w:val="auto"/>
    <w:pitch w:val="default"/>
    <w:sig w:usb0="20000083" w:usb1="2ADF3C10" w:usb2="00000016" w:usb3="00000000" w:csb0="60060107"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Open Sans">
    <w:altName w:val="Times New Roman"/>
    <w:panose1 w:val="020B0606030504020204"/>
    <w:charset w:val="00"/>
    <w:family w:val="swiss"/>
    <w:pitch w:val="default"/>
    <w:sig w:usb0="00000000" w:usb1="00000000"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ED8E1">
    <w:pPr>
      <w:pStyle w:val="17"/>
      <w:jc w:val="center"/>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536B5">
    <w:pPr>
      <w:pStyle w:val="19"/>
      <w:pBdr>
        <w:bottom w:val="none" w:color="auto" w:sz="0" w:space="1"/>
      </w:pBdr>
      <w:rPr>
        <w:rFonts w:hint="default"/>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jZDI0NmNmNzI2ZjBmMTMwMmQwYmY0ODg0NGNkZmMifQ=="/>
  </w:docVars>
  <w:rsids>
    <w:rsidRoot w:val="00977BCF"/>
    <w:rsid w:val="0000060E"/>
    <w:rsid w:val="0000582E"/>
    <w:rsid w:val="0000585A"/>
    <w:rsid w:val="00010D9E"/>
    <w:rsid w:val="0001184E"/>
    <w:rsid w:val="00013817"/>
    <w:rsid w:val="00020497"/>
    <w:rsid w:val="00021AE9"/>
    <w:rsid w:val="00021D10"/>
    <w:rsid w:val="000233D5"/>
    <w:rsid w:val="00023D24"/>
    <w:rsid w:val="00027143"/>
    <w:rsid w:val="0002743A"/>
    <w:rsid w:val="00027FC3"/>
    <w:rsid w:val="00031E5F"/>
    <w:rsid w:val="00032A62"/>
    <w:rsid w:val="00032AC2"/>
    <w:rsid w:val="00035CAB"/>
    <w:rsid w:val="00037EDF"/>
    <w:rsid w:val="0004141F"/>
    <w:rsid w:val="00041B7B"/>
    <w:rsid w:val="00041EA8"/>
    <w:rsid w:val="00041EF6"/>
    <w:rsid w:val="000426D5"/>
    <w:rsid w:val="000440EF"/>
    <w:rsid w:val="000454E2"/>
    <w:rsid w:val="00045703"/>
    <w:rsid w:val="00046278"/>
    <w:rsid w:val="00057096"/>
    <w:rsid w:val="00060C1F"/>
    <w:rsid w:val="00060FFD"/>
    <w:rsid w:val="00061555"/>
    <w:rsid w:val="00062EF0"/>
    <w:rsid w:val="00063D7F"/>
    <w:rsid w:val="00066250"/>
    <w:rsid w:val="00067741"/>
    <w:rsid w:val="00073EE2"/>
    <w:rsid w:val="000765D1"/>
    <w:rsid w:val="0007790F"/>
    <w:rsid w:val="000800A0"/>
    <w:rsid w:val="00081D3F"/>
    <w:rsid w:val="0008280C"/>
    <w:rsid w:val="00084A05"/>
    <w:rsid w:val="00086B8A"/>
    <w:rsid w:val="0009120F"/>
    <w:rsid w:val="000945FD"/>
    <w:rsid w:val="00096170"/>
    <w:rsid w:val="00096DBE"/>
    <w:rsid w:val="000A1341"/>
    <w:rsid w:val="000A15E0"/>
    <w:rsid w:val="000A1791"/>
    <w:rsid w:val="000A1BE8"/>
    <w:rsid w:val="000A61FF"/>
    <w:rsid w:val="000A7E79"/>
    <w:rsid w:val="000B3039"/>
    <w:rsid w:val="000B3FFA"/>
    <w:rsid w:val="000B4B99"/>
    <w:rsid w:val="000B4D03"/>
    <w:rsid w:val="000B5C0D"/>
    <w:rsid w:val="000B7640"/>
    <w:rsid w:val="000B7A13"/>
    <w:rsid w:val="000C20BE"/>
    <w:rsid w:val="000C3522"/>
    <w:rsid w:val="000C3B0C"/>
    <w:rsid w:val="000C45D0"/>
    <w:rsid w:val="000C511A"/>
    <w:rsid w:val="000C53D8"/>
    <w:rsid w:val="000C6BDA"/>
    <w:rsid w:val="000C79EE"/>
    <w:rsid w:val="000D031A"/>
    <w:rsid w:val="000D60FD"/>
    <w:rsid w:val="000D66AA"/>
    <w:rsid w:val="000D6CE6"/>
    <w:rsid w:val="000E1695"/>
    <w:rsid w:val="000E2736"/>
    <w:rsid w:val="000F0A26"/>
    <w:rsid w:val="000F60F7"/>
    <w:rsid w:val="000F69EC"/>
    <w:rsid w:val="000F7AE5"/>
    <w:rsid w:val="00103ADC"/>
    <w:rsid w:val="001053BF"/>
    <w:rsid w:val="00107AC0"/>
    <w:rsid w:val="00107DE2"/>
    <w:rsid w:val="00110EE5"/>
    <w:rsid w:val="001111DE"/>
    <w:rsid w:val="001117AE"/>
    <w:rsid w:val="001123B3"/>
    <w:rsid w:val="00113DC6"/>
    <w:rsid w:val="001146F9"/>
    <w:rsid w:val="00114DB2"/>
    <w:rsid w:val="00115D08"/>
    <w:rsid w:val="00116B93"/>
    <w:rsid w:val="001225FA"/>
    <w:rsid w:val="00122925"/>
    <w:rsid w:val="00122CB0"/>
    <w:rsid w:val="00124D12"/>
    <w:rsid w:val="00125298"/>
    <w:rsid w:val="00125948"/>
    <w:rsid w:val="00125B2E"/>
    <w:rsid w:val="001261A3"/>
    <w:rsid w:val="00126F87"/>
    <w:rsid w:val="001275FE"/>
    <w:rsid w:val="0013210E"/>
    <w:rsid w:val="00132A11"/>
    <w:rsid w:val="00132B76"/>
    <w:rsid w:val="00132BE1"/>
    <w:rsid w:val="00133CB6"/>
    <w:rsid w:val="00134F5B"/>
    <w:rsid w:val="00136020"/>
    <w:rsid w:val="00137872"/>
    <w:rsid w:val="00137EA3"/>
    <w:rsid w:val="0014037D"/>
    <w:rsid w:val="001404D1"/>
    <w:rsid w:val="0014177F"/>
    <w:rsid w:val="00141D19"/>
    <w:rsid w:val="001433B4"/>
    <w:rsid w:val="0014342A"/>
    <w:rsid w:val="00147FE9"/>
    <w:rsid w:val="00151679"/>
    <w:rsid w:val="0015252F"/>
    <w:rsid w:val="00152D4C"/>
    <w:rsid w:val="0015360C"/>
    <w:rsid w:val="0015716E"/>
    <w:rsid w:val="00157BE5"/>
    <w:rsid w:val="0016068F"/>
    <w:rsid w:val="001616E4"/>
    <w:rsid w:val="00161A09"/>
    <w:rsid w:val="00163FFE"/>
    <w:rsid w:val="00164D11"/>
    <w:rsid w:val="00170374"/>
    <w:rsid w:val="0017501C"/>
    <w:rsid w:val="001762A8"/>
    <w:rsid w:val="00176F9F"/>
    <w:rsid w:val="001839BF"/>
    <w:rsid w:val="00190C09"/>
    <w:rsid w:val="0019143D"/>
    <w:rsid w:val="00191492"/>
    <w:rsid w:val="001921FD"/>
    <w:rsid w:val="00193FC3"/>
    <w:rsid w:val="00197060"/>
    <w:rsid w:val="001A0AB5"/>
    <w:rsid w:val="001A1E0A"/>
    <w:rsid w:val="001A43D0"/>
    <w:rsid w:val="001A7F49"/>
    <w:rsid w:val="001B38A5"/>
    <w:rsid w:val="001B3B39"/>
    <w:rsid w:val="001B43FE"/>
    <w:rsid w:val="001B47C1"/>
    <w:rsid w:val="001B6FAA"/>
    <w:rsid w:val="001B7109"/>
    <w:rsid w:val="001B757F"/>
    <w:rsid w:val="001B77C9"/>
    <w:rsid w:val="001C2C11"/>
    <w:rsid w:val="001C320B"/>
    <w:rsid w:val="001C4FB4"/>
    <w:rsid w:val="001C6A0E"/>
    <w:rsid w:val="001C70F6"/>
    <w:rsid w:val="001D0333"/>
    <w:rsid w:val="001D0B3C"/>
    <w:rsid w:val="001D0BB2"/>
    <w:rsid w:val="001D1CC1"/>
    <w:rsid w:val="001D1F31"/>
    <w:rsid w:val="001D3336"/>
    <w:rsid w:val="001D3992"/>
    <w:rsid w:val="001D65D4"/>
    <w:rsid w:val="001E0AF2"/>
    <w:rsid w:val="001E108D"/>
    <w:rsid w:val="001E1439"/>
    <w:rsid w:val="001E146B"/>
    <w:rsid w:val="001E1511"/>
    <w:rsid w:val="001E215F"/>
    <w:rsid w:val="001E59A2"/>
    <w:rsid w:val="001E5A06"/>
    <w:rsid w:val="001F1B75"/>
    <w:rsid w:val="001F27AA"/>
    <w:rsid w:val="001F41D4"/>
    <w:rsid w:val="001F50B6"/>
    <w:rsid w:val="001F6797"/>
    <w:rsid w:val="001F7CE7"/>
    <w:rsid w:val="001F7D6E"/>
    <w:rsid w:val="00200E62"/>
    <w:rsid w:val="00201569"/>
    <w:rsid w:val="00201B7C"/>
    <w:rsid w:val="0020313E"/>
    <w:rsid w:val="00205FB7"/>
    <w:rsid w:val="002067B8"/>
    <w:rsid w:val="00206A23"/>
    <w:rsid w:val="0020781D"/>
    <w:rsid w:val="00207DCB"/>
    <w:rsid w:val="002122AA"/>
    <w:rsid w:val="00214801"/>
    <w:rsid w:val="00216947"/>
    <w:rsid w:val="00222C80"/>
    <w:rsid w:val="00223B36"/>
    <w:rsid w:val="00223D16"/>
    <w:rsid w:val="002244D4"/>
    <w:rsid w:val="00226AA4"/>
    <w:rsid w:val="00230700"/>
    <w:rsid w:val="0023124A"/>
    <w:rsid w:val="00232F0A"/>
    <w:rsid w:val="00234F8B"/>
    <w:rsid w:val="002353B7"/>
    <w:rsid w:val="00236456"/>
    <w:rsid w:val="00236467"/>
    <w:rsid w:val="00236746"/>
    <w:rsid w:val="002411BE"/>
    <w:rsid w:val="00241376"/>
    <w:rsid w:val="00243440"/>
    <w:rsid w:val="002438C9"/>
    <w:rsid w:val="00246039"/>
    <w:rsid w:val="002470F0"/>
    <w:rsid w:val="0025201D"/>
    <w:rsid w:val="002527E0"/>
    <w:rsid w:val="00253AC6"/>
    <w:rsid w:val="00254C86"/>
    <w:rsid w:val="002565D2"/>
    <w:rsid w:val="0025687C"/>
    <w:rsid w:val="00256893"/>
    <w:rsid w:val="00257DF1"/>
    <w:rsid w:val="002626DD"/>
    <w:rsid w:val="00263228"/>
    <w:rsid w:val="00264940"/>
    <w:rsid w:val="00264B59"/>
    <w:rsid w:val="00265126"/>
    <w:rsid w:val="00266E0B"/>
    <w:rsid w:val="00270322"/>
    <w:rsid w:val="002720AF"/>
    <w:rsid w:val="00273632"/>
    <w:rsid w:val="0027387E"/>
    <w:rsid w:val="00275309"/>
    <w:rsid w:val="00275CB6"/>
    <w:rsid w:val="00275EB5"/>
    <w:rsid w:val="002763A0"/>
    <w:rsid w:val="00276760"/>
    <w:rsid w:val="00276F4B"/>
    <w:rsid w:val="002774CA"/>
    <w:rsid w:val="00280AF6"/>
    <w:rsid w:val="002826BD"/>
    <w:rsid w:val="00283EE9"/>
    <w:rsid w:val="00285B25"/>
    <w:rsid w:val="00292328"/>
    <w:rsid w:val="0029365F"/>
    <w:rsid w:val="00293E3A"/>
    <w:rsid w:val="00295C8A"/>
    <w:rsid w:val="00295F8A"/>
    <w:rsid w:val="002967CE"/>
    <w:rsid w:val="002978E5"/>
    <w:rsid w:val="002A080C"/>
    <w:rsid w:val="002A0AA5"/>
    <w:rsid w:val="002A17DD"/>
    <w:rsid w:val="002A377D"/>
    <w:rsid w:val="002A604F"/>
    <w:rsid w:val="002A77DC"/>
    <w:rsid w:val="002B0D53"/>
    <w:rsid w:val="002B1672"/>
    <w:rsid w:val="002B1B5F"/>
    <w:rsid w:val="002B1F63"/>
    <w:rsid w:val="002B1F8C"/>
    <w:rsid w:val="002B69D5"/>
    <w:rsid w:val="002B7B09"/>
    <w:rsid w:val="002C1E5A"/>
    <w:rsid w:val="002C2DA7"/>
    <w:rsid w:val="002C3B9B"/>
    <w:rsid w:val="002C410E"/>
    <w:rsid w:val="002C473C"/>
    <w:rsid w:val="002C5D0A"/>
    <w:rsid w:val="002C650E"/>
    <w:rsid w:val="002D04FD"/>
    <w:rsid w:val="002D3515"/>
    <w:rsid w:val="002D49B0"/>
    <w:rsid w:val="002E2860"/>
    <w:rsid w:val="002E3A56"/>
    <w:rsid w:val="002E4AA9"/>
    <w:rsid w:val="002E68D0"/>
    <w:rsid w:val="002E79BA"/>
    <w:rsid w:val="002E7A60"/>
    <w:rsid w:val="002E7F38"/>
    <w:rsid w:val="002F00A7"/>
    <w:rsid w:val="002F0A69"/>
    <w:rsid w:val="002F10E2"/>
    <w:rsid w:val="002F2DC1"/>
    <w:rsid w:val="002F2FDB"/>
    <w:rsid w:val="00300E95"/>
    <w:rsid w:val="0030145B"/>
    <w:rsid w:val="00302D82"/>
    <w:rsid w:val="00303154"/>
    <w:rsid w:val="003063B1"/>
    <w:rsid w:val="00306995"/>
    <w:rsid w:val="003069F2"/>
    <w:rsid w:val="00307113"/>
    <w:rsid w:val="00307196"/>
    <w:rsid w:val="0030732D"/>
    <w:rsid w:val="00313D3F"/>
    <w:rsid w:val="003142B0"/>
    <w:rsid w:val="003148E5"/>
    <w:rsid w:val="00314AC4"/>
    <w:rsid w:val="00315F8D"/>
    <w:rsid w:val="00316B19"/>
    <w:rsid w:val="003170A9"/>
    <w:rsid w:val="00317865"/>
    <w:rsid w:val="00317BD7"/>
    <w:rsid w:val="00320475"/>
    <w:rsid w:val="00321666"/>
    <w:rsid w:val="00322C03"/>
    <w:rsid w:val="0032308B"/>
    <w:rsid w:val="0032460E"/>
    <w:rsid w:val="0032540A"/>
    <w:rsid w:val="00325AFA"/>
    <w:rsid w:val="00326E23"/>
    <w:rsid w:val="00333694"/>
    <w:rsid w:val="00335792"/>
    <w:rsid w:val="00335D13"/>
    <w:rsid w:val="0033759C"/>
    <w:rsid w:val="0033799D"/>
    <w:rsid w:val="00342041"/>
    <w:rsid w:val="0034248C"/>
    <w:rsid w:val="00345A13"/>
    <w:rsid w:val="00345F71"/>
    <w:rsid w:val="00347673"/>
    <w:rsid w:val="0035098E"/>
    <w:rsid w:val="003519F8"/>
    <w:rsid w:val="00351A3E"/>
    <w:rsid w:val="00354150"/>
    <w:rsid w:val="003544F5"/>
    <w:rsid w:val="00355410"/>
    <w:rsid w:val="00356228"/>
    <w:rsid w:val="003645EA"/>
    <w:rsid w:val="00364A5F"/>
    <w:rsid w:val="00364FBE"/>
    <w:rsid w:val="003700BD"/>
    <w:rsid w:val="0037144C"/>
    <w:rsid w:val="00372010"/>
    <w:rsid w:val="00373250"/>
    <w:rsid w:val="003739B7"/>
    <w:rsid w:val="0037592F"/>
    <w:rsid w:val="003802E1"/>
    <w:rsid w:val="003803C0"/>
    <w:rsid w:val="00381CFB"/>
    <w:rsid w:val="0038387D"/>
    <w:rsid w:val="003839A4"/>
    <w:rsid w:val="00384245"/>
    <w:rsid w:val="00385943"/>
    <w:rsid w:val="00385FA2"/>
    <w:rsid w:val="0038653E"/>
    <w:rsid w:val="00387806"/>
    <w:rsid w:val="003900D8"/>
    <w:rsid w:val="00390FF1"/>
    <w:rsid w:val="003911A8"/>
    <w:rsid w:val="00391496"/>
    <w:rsid w:val="00394417"/>
    <w:rsid w:val="00395D49"/>
    <w:rsid w:val="00397630"/>
    <w:rsid w:val="003A04EF"/>
    <w:rsid w:val="003A140C"/>
    <w:rsid w:val="003A3DC8"/>
    <w:rsid w:val="003A487A"/>
    <w:rsid w:val="003A5B39"/>
    <w:rsid w:val="003B027C"/>
    <w:rsid w:val="003B10CC"/>
    <w:rsid w:val="003B16CB"/>
    <w:rsid w:val="003B3A97"/>
    <w:rsid w:val="003B3C2A"/>
    <w:rsid w:val="003B7240"/>
    <w:rsid w:val="003C1BAF"/>
    <w:rsid w:val="003C1FC4"/>
    <w:rsid w:val="003C415C"/>
    <w:rsid w:val="003C44FF"/>
    <w:rsid w:val="003C56C2"/>
    <w:rsid w:val="003C5D1F"/>
    <w:rsid w:val="003C6F85"/>
    <w:rsid w:val="003D382D"/>
    <w:rsid w:val="003D4DCC"/>
    <w:rsid w:val="003D67B5"/>
    <w:rsid w:val="003D6F4C"/>
    <w:rsid w:val="003D7EF3"/>
    <w:rsid w:val="003E51E3"/>
    <w:rsid w:val="003E63A7"/>
    <w:rsid w:val="003E7AB3"/>
    <w:rsid w:val="003F286E"/>
    <w:rsid w:val="003F3763"/>
    <w:rsid w:val="003F6750"/>
    <w:rsid w:val="003F7BD3"/>
    <w:rsid w:val="0040395D"/>
    <w:rsid w:val="004044EC"/>
    <w:rsid w:val="00405B79"/>
    <w:rsid w:val="00406403"/>
    <w:rsid w:val="00406A21"/>
    <w:rsid w:val="00411C8B"/>
    <w:rsid w:val="00412189"/>
    <w:rsid w:val="00412A0A"/>
    <w:rsid w:val="004132E3"/>
    <w:rsid w:val="00413B57"/>
    <w:rsid w:val="00413F1C"/>
    <w:rsid w:val="004142E3"/>
    <w:rsid w:val="00414474"/>
    <w:rsid w:val="004162F7"/>
    <w:rsid w:val="00421A93"/>
    <w:rsid w:val="00422022"/>
    <w:rsid w:val="004242FC"/>
    <w:rsid w:val="00425C65"/>
    <w:rsid w:val="00425FA8"/>
    <w:rsid w:val="00426173"/>
    <w:rsid w:val="004273DE"/>
    <w:rsid w:val="004300EB"/>
    <w:rsid w:val="00430D78"/>
    <w:rsid w:val="00431459"/>
    <w:rsid w:val="00432053"/>
    <w:rsid w:val="00434AE7"/>
    <w:rsid w:val="00435893"/>
    <w:rsid w:val="004358BA"/>
    <w:rsid w:val="00435D60"/>
    <w:rsid w:val="00440C5B"/>
    <w:rsid w:val="004416F1"/>
    <w:rsid w:val="0044243D"/>
    <w:rsid w:val="00443D58"/>
    <w:rsid w:val="00444185"/>
    <w:rsid w:val="0044452F"/>
    <w:rsid w:val="00444552"/>
    <w:rsid w:val="00445975"/>
    <w:rsid w:val="00446258"/>
    <w:rsid w:val="00446953"/>
    <w:rsid w:val="00447B17"/>
    <w:rsid w:val="00453FD5"/>
    <w:rsid w:val="00454000"/>
    <w:rsid w:val="004551FB"/>
    <w:rsid w:val="0045522F"/>
    <w:rsid w:val="00456934"/>
    <w:rsid w:val="004572FF"/>
    <w:rsid w:val="00457EA5"/>
    <w:rsid w:val="00461041"/>
    <w:rsid w:val="004628A1"/>
    <w:rsid w:val="004633BB"/>
    <w:rsid w:val="00463E2A"/>
    <w:rsid w:val="00463FF6"/>
    <w:rsid w:val="004650AE"/>
    <w:rsid w:val="0046556D"/>
    <w:rsid w:val="00466071"/>
    <w:rsid w:val="00466282"/>
    <w:rsid w:val="00466E2E"/>
    <w:rsid w:val="00466FD9"/>
    <w:rsid w:val="00470481"/>
    <w:rsid w:val="0047182B"/>
    <w:rsid w:val="004738AC"/>
    <w:rsid w:val="004746C1"/>
    <w:rsid w:val="0048392E"/>
    <w:rsid w:val="00483C1A"/>
    <w:rsid w:val="00483E1D"/>
    <w:rsid w:val="00485063"/>
    <w:rsid w:val="00490F31"/>
    <w:rsid w:val="004915C1"/>
    <w:rsid w:val="004923FD"/>
    <w:rsid w:val="00492AC8"/>
    <w:rsid w:val="00492D77"/>
    <w:rsid w:val="004939DA"/>
    <w:rsid w:val="004946E0"/>
    <w:rsid w:val="00495A21"/>
    <w:rsid w:val="00496950"/>
    <w:rsid w:val="00496FAE"/>
    <w:rsid w:val="004A0708"/>
    <w:rsid w:val="004A302B"/>
    <w:rsid w:val="004A3532"/>
    <w:rsid w:val="004A38EC"/>
    <w:rsid w:val="004A41D7"/>
    <w:rsid w:val="004A44FE"/>
    <w:rsid w:val="004A459E"/>
    <w:rsid w:val="004A6433"/>
    <w:rsid w:val="004B0546"/>
    <w:rsid w:val="004B07DF"/>
    <w:rsid w:val="004B0BA3"/>
    <w:rsid w:val="004B4E2B"/>
    <w:rsid w:val="004B5B69"/>
    <w:rsid w:val="004B5FC1"/>
    <w:rsid w:val="004B6AC8"/>
    <w:rsid w:val="004B7503"/>
    <w:rsid w:val="004C043F"/>
    <w:rsid w:val="004C2D58"/>
    <w:rsid w:val="004C4EFD"/>
    <w:rsid w:val="004C5721"/>
    <w:rsid w:val="004C5873"/>
    <w:rsid w:val="004C5912"/>
    <w:rsid w:val="004D2753"/>
    <w:rsid w:val="004D3F66"/>
    <w:rsid w:val="004D5885"/>
    <w:rsid w:val="004D6455"/>
    <w:rsid w:val="004E3623"/>
    <w:rsid w:val="004E43D1"/>
    <w:rsid w:val="004E4D46"/>
    <w:rsid w:val="004F061D"/>
    <w:rsid w:val="004F12B2"/>
    <w:rsid w:val="004F2B7E"/>
    <w:rsid w:val="004F61A1"/>
    <w:rsid w:val="004F6F48"/>
    <w:rsid w:val="004F7111"/>
    <w:rsid w:val="004F7753"/>
    <w:rsid w:val="004F7FE8"/>
    <w:rsid w:val="00502716"/>
    <w:rsid w:val="00503E75"/>
    <w:rsid w:val="00506FFF"/>
    <w:rsid w:val="005103D2"/>
    <w:rsid w:val="00511FFD"/>
    <w:rsid w:val="005122E1"/>
    <w:rsid w:val="0051299F"/>
    <w:rsid w:val="00513011"/>
    <w:rsid w:val="005130DF"/>
    <w:rsid w:val="00515742"/>
    <w:rsid w:val="005160B3"/>
    <w:rsid w:val="005167F1"/>
    <w:rsid w:val="00520C8F"/>
    <w:rsid w:val="00522A4B"/>
    <w:rsid w:val="005237F7"/>
    <w:rsid w:val="00525755"/>
    <w:rsid w:val="005263C6"/>
    <w:rsid w:val="0052745B"/>
    <w:rsid w:val="00532AC0"/>
    <w:rsid w:val="00534C6B"/>
    <w:rsid w:val="00535F90"/>
    <w:rsid w:val="00537EE8"/>
    <w:rsid w:val="00542AC9"/>
    <w:rsid w:val="00542B7A"/>
    <w:rsid w:val="00543347"/>
    <w:rsid w:val="005433DD"/>
    <w:rsid w:val="00544B6F"/>
    <w:rsid w:val="00550183"/>
    <w:rsid w:val="00555B41"/>
    <w:rsid w:val="00556767"/>
    <w:rsid w:val="0055734F"/>
    <w:rsid w:val="00560E73"/>
    <w:rsid w:val="00563125"/>
    <w:rsid w:val="00563888"/>
    <w:rsid w:val="005646AC"/>
    <w:rsid w:val="005649BE"/>
    <w:rsid w:val="00565DE3"/>
    <w:rsid w:val="00570591"/>
    <w:rsid w:val="00571436"/>
    <w:rsid w:val="00575C9F"/>
    <w:rsid w:val="00575D85"/>
    <w:rsid w:val="005763B3"/>
    <w:rsid w:val="00580EA0"/>
    <w:rsid w:val="005811F2"/>
    <w:rsid w:val="005814D0"/>
    <w:rsid w:val="0058150E"/>
    <w:rsid w:val="00582813"/>
    <w:rsid w:val="00583858"/>
    <w:rsid w:val="00583D89"/>
    <w:rsid w:val="00584237"/>
    <w:rsid w:val="00584CEF"/>
    <w:rsid w:val="00585EE8"/>
    <w:rsid w:val="005927F1"/>
    <w:rsid w:val="005966DA"/>
    <w:rsid w:val="00597AC5"/>
    <w:rsid w:val="005A1436"/>
    <w:rsid w:val="005A18E5"/>
    <w:rsid w:val="005A2DDF"/>
    <w:rsid w:val="005A5E75"/>
    <w:rsid w:val="005B3387"/>
    <w:rsid w:val="005B3FAD"/>
    <w:rsid w:val="005B4F62"/>
    <w:rsid w:val="005C18E9"/>
    <w:rsid w:val="005C44A7"/>
    <w:rsid w:val="005C6C83"/>
    <w:rsid w:val="005C7374"/>
    <w:rsid w:val="005D02C6"/>
    <w:rsid w:val="005D0985"/>
    <w:rsid w:val="005D09BD"/>
    <w:rsid w:val="005D2123"/>
    <w:rsid w:val="005D2B7A"/>
    <w:rsid w:val="005D2B7F"/>
    <w:rsid w:val="005D2D9B"/>
    <w:rsid w:val="005D3988"/>
    <w:rsid w:val="005D4CFB"/>
    <w:rsid w:val="005D4D3F"/>
    <w:rsid w:val="005D5444"/>
    <w:rsid w:val="005D5480"/>
    <w:rsid w:val="005D562C"/>
    <w:rsid w:val="005E009E"/>
    <w:rsid w:val="005E07FD"/>
    <w:rsid w:val="005E1211"/>
    <w:rsid w:val="005E18A6"/>
    <w:rsid w:val="005F1963"/>
    <w:rsid w:val="005F587B"/>
    <w:rsid w:val="005F58C2"/>
    <w:rsid w:val="005F687B"/>
    <w:rsid w:val="005F7344"/>
    <w:rsid w:val="005F7630"/>
    <w:rsid w:val="005F7FE5"/>
    <w:rsid w:val="00603559"/>
    <w:rsid w:val="0060406D"/>
    <w:rsid w:val="006042C3"/>
    <w:rsid w:val="0060483B"/>
    <w:rsid w:val="0060511F"/>
    <w:rsid w:val="00605676"/>
    <w:rsid w:val="0060656D"/>
    <w:rsid w:val="00606B85"/>
    <w:rsid w:val="00606DA9"/>
    <w:rsid w:val="00610FF9"/>
    <w:rsid w:val="00611539"/>
    <w:rsid w:val="00612048"/>
    <w:rsid w:val="0061261B"/>
    <w:rsid w:val="00613BA4"/>
    <w:rsid w:val="00613ED6"/>
    <w:rsid w:val="006156FD"/>
    <w:rsid w:val="00615DDB"/>
    <w:rsid w:val="00621E5E"/>
    <w:rsid w:val="00625224"/>
    <w:rsid w:val="006254F9"/>
    <w:rsid w:val="00626018"/>
    <w:rsid w:val="00626962"/>
    <w:rsid w:val="006339C9"/>
    <w:rsid w:val="00636765"/>
    <w:rsid w:val="00637D2B"/>
    <w:rsid w:val="00640944"/>
    <w:rsid w:val="00641812"/>
    <w:rsid w:val="00644076"/>
    <w:rsid w:val="00644637"/>
    <w:rsid w:val="006475DD"/>
    <w:rsid w:val="00647F5B"/>
    <w:rsid w:val="006512A7"/>
    <w:rsid w:val="006512EA"/>
    <w:rsid w:val="00653554"/>
    <w:rsid w:val="00653B1B"/>
    <w:rsid w:val="006568A5"/>
    <w:rsid w:val="00656D61"/>
    <w:rsid w:val="00657FA9"/>
    <w:rsid w:val="00661564"/>
    <w:rsid w:val="00663011"/>
    <w:rsid w:val="00663937"/>
    <w:rsid w:val="0066401A"/>
    <w:rsid w:val="00664B64"/>
    <w:rsid w:val="00665D47"/>
    <w:rsid w:val="0067005C"/>
    <w:rsid w:val="00670706"/>
    <w:rsid w:val="006710C3"/>
    <w:rsid w:val="006713CA"/>
    <w:rsid w:val="00673520"/>
    <w:rsid w:val="00674E4F"/>
    <w:rsid w:val="00677E7E"/>
    <w:rsid w:val="00681637"/>
    <w:rsid w:val="00682265"/>
    <w:rsid w:val="0068369A"/>
    <w:rsid w:val="00686226"/>
    <w:rsid w:val="00686850"/>
    <w:rsid w:val="00686D54"/>
    <w:rsid w:val="00690092"/>
    <w:rsid w:val="006907D7"/>
    <w:rsid w:val="00690A7C"/>
    <w:rsid w:val="00691773"/>
    <w:rsid w:val="00694135"/>
    <w:rsid w:val="006945F5"/>
    <w:rsid w:val="00694C12"/>
    <w:rsid w:val="006962EB"/>
    <w:rsid w:val="006A04B1"/>
    <w:rsid w:val="006A0E30"/>
    <w:rsid w:val="006A408D"/>
    <w:rsid w:val="006A41BB"/>
    <w:rsid w:val="006A47D9"/>
    <w:rsid w:val="006A5D05"/>
    <w:rsid w:val="006A5D78"/>
    <w:rsid w:val="006A5FDE"/>
    <w:rsid w:val="006B2268"/>
    <w:rsid w:val="006B2A3D"/>
    <w:rsid w:val="006B2C5B"/>
    <w:rsid w:val="006B38DF"/>
    <w:rsid w:val="006B391D"/>
    <w:rsid w:val="006B5105"/>
    <w:rsid w:val="006C07EC"/>
    <w:rsid w:val="006C0937"/>
    <w:rsid w:val="006C585E"/>
    <w:rsid w:val="006C598B"/>
    <w:rsid w:val="006C7BEF"/>
    <w:rsid w:val="006D0BC6"/>
    <w:rsid w:val="006D1B72"/>
    <w:rsid w:val="006D41BE"/>
    <w:rsid w:val="006D6586"/>
    <w:rsid w:val="006D7270"/>
    <w:rsid w:val="006E26B2"/>
    <w:rsid w:val="006E4A62"/>
    <w:rsid w:val="006E4E0B"/>
    <w:rsid w:val="006E5D30"/>
    <w:rsid w:val="006E690D"/>
    <w:rsid w:val="006E7CDD"/>
    <w:rsid w:val="006F0C7D"/>
    <w:rsid w:val="006F104B"/>
    <w:rsid w:val="006F226A"/>
    <w:rsid w:val="006F237A"/>
    <w:rsid w:val="006F4B26"/>
    <w:rsid w:val="006F5AD8"/>
    <w:rsid w:val="006F77A3"/>
    <w:rsid w:val="007020D9"/>
    <w:rsid w:val="00702A1D"/>
    <w:rsid w:val="00702DE6"/>
    <w:rsid w:val="007047B2"/>
    <w:rsid w:val="00704C34"/>
    <w:rsid w:val="007057E3"/>
    <w:rsid w:val="00705E4E"/>
    <w:rsid w:val="00707E2C"/>
    <w:rsid w:val="007107AE"/>
    <w:rsid w:val="007123D5"/>
    <w:rsid w:val="00712785"/>
    <w:rsid w:val="007159DB"/>
    <w:rsid w:val="00717A29"/>
    <w:rsid w:val="00717B74"/>
    <w:rsid w:val="007215FB"/>
    <w:rsid w:val="00721947"/>
    <w:rsid w:val="007249E9"/>
    <w:rsid w:val="00725EB1"/>
    <w:rsid w:val="00726662"/>
    <w:rsid w:val="00726C6B"/>
    <w:rsid w:val="00730E33"/>
    <w:rsid w:val="00731B70"/>
    <w:rsid w:val="00734318"/>
    <w:rsid w:val="007346B8"/>
    <w:rsid w:val="00734FFD"/>
    <w:rsid w:val="00735452"/>
    <w:rsid w:val="007357E4"/>
    <w:rsid w:val="0073611C"/>
    <w:rsid w:val="00736616"/>
    <w:rsid w:val="00736FDC"/>
    <w:rsid w:val="007378F4"/>
    <w:rsid w:val="00740012"/>
    <w:rsid w:val="0074012E"/>
    <w:rsid w:val="007402B4"/>
    <w:rsid w:val="00741496"/>
    <w:rsid w:val="00741822"/>
    <w:rsid w:val="007460AA"/>
    <w:rsid w:val="007462FD"/>
    <w:rsid w:val="00747147"/>
    <w:rsid w:val="00747C19"/>
    <w:rsid w:val="007517E0"/>
    <w:rsid w:val="0076142F"/>
    <w:rsid w:val="00763C08"/>
    <w:rsid w:val="00765EA3"/>
    <w:rsid w:val="00766C78"/>
    <w:rsid w:val="007702E3"/>
    <w:rsid w:val="00771AB9"/>
    <w:rsid w:val="007721F8"/>
    <w:rsid w:val="007726E0"/>
    <w:rsid w:val="00772B52"/>
    <w:rsid w:val="00773738"/>
    <w:rsid w:val="007737A9"/>
    <w:rsid w:val="00773F5D"/>
    <w:rsid w:val="00774D6C"/>
    <w:rsid w:val="00775075"/>
    <w:rsid w:val="00775594"/>
    <w:rsid w:val="00777AC3"/>
    <w:rsid w:val="00781535"/>
    <w:rsid w:val="0078165F"/>
    <w:rsid w:val="0078351B"/>
    <w:rsid w:val="0078444A"/>
    <w:rsid w:val="007902CF"/>
    <w:rsid w:val="007913CB"/>
    <w:rsid w:val="007915B3"/>
    <w:rsid w:val="0079226A"/>
    <w:rsid w:val="007A2128"/>
    <w:rsid w:val="007A39F8"/>
    <w:rsid w:val="007A4AF4"/>
    <w:rsid w:val="007B0AD3"/>
    <w:rsid w:val="007B0C32"/>
    <w:rsid w:val="007B18DF"/>
    <w:rsid w:val="007B2A87"/>
    <w:rsid w:val="007B5E68"/>
    <w:rsid w:val="007B65A2"/>
    <w:rsid w:val="007B6D6A"/>
    <w:rsid w:val="007B7B31"/>
    <w:rsid w:val="007C0E77"/>
    <w:rsid w:val="007C27D7"/>
    <w:rsid w:val="007C6C37"/>
    <w:rsid w:val="007C6FD3"/>
    <w:rsid w:val="007D05AF"/>
    <w:rsid w:val="007D0B05"/>
    <w:rsid w:val="007D149F"/>
    <w:rsid w:val="007D4B12"/>
    <w:rsid w:val="007D7B15"/>
    <w:rsid w:val="007E144F"/>
    <w:rsid w:val="007E3899"/>
    <w:rsid w:val="007E4103"/>
    <w:rsid w:val="007E599B"/>
    <w:rsid w:val="007E5DBF"/>
    <w:rsid w:val="007F0022"/>
    <w:rsid w:val="007F22BE"/>
    <w:rsid w:val="007F57A2"/>
    <w:rsid w:val="008001C7"/>
    <w:rsid w:val="008023D7"/>
    <w:rsid w:val="00803841"/>
    <w:rsid w:val="00803E52"/>
    <w:rsid w:val="00807AA4"/>
    <w:rsid w:val="00811069"/>
    <w:rsid w:val="00813245"/>
    <w:rsid w:val="008176DD"/>
    <w:rsid w:val="00824797"/>
    <w:rsid w:val="008249F4"/>
    <w:rsid w:val="00826322"/>
    <w:rsid w:val="008304D1"/>
    <w:rsid w:val="0083064D"/>
    <w:rsid w:val="008362C5"/>
    <w:rsid w:val="00836E1D"/>
    <w:rsid w:val="008371C9"/>
    <w:rsid w:val="008377A9"/>
    <w:rsid w:val="00843F8E"/>
    <w:rsid w:val="00844AFC"/>
    <w:rsid w:val="00844B91"/>
    <w:rsid w:val="00844BCC"/>
    <w:rsid w:val="00845238"/>
    <w:rsid w:val="00845CA5"/>
    <w:rsid w:val="00847511"/>
    <w:rsid w:val="00847F50"/>
    <w:rsid w:val="0085088A"/>
    <w:rsid w:val="0085139D"/>
    <w:rsid w:val="008514CF"/>
    <w:rsid w:val="008515BF"/>
    <w:rsid w:val="00854570"/>
    <w:rsid w:val="0085587A"/>
    <w:rsid w:val="008604FA"/>
    <w:rsid w:val="008614A7"/>
    <w:rsid w:val="00862FE6"/>
    <w:rsid w:val="0086389A"/>
    <w:rsid w:val="00863DCB"/>
    <w:rsid w:val="00865303"/>
    <w:rsid w:val="00867180"/>
    <w:rsid w:val="00871209"/>
    <w:rsid w:val="008726A5"/>
    <w:rsid w:val="00873623"/>
    <w:rsid w:val="00875076"/>
    <w:rsid w:val="008751E9"/>
    <w:rsid w:val="0087690D"/>
    <w:rsid w:val="00881C77"/>
    <w:rsid w:val="00882F3C"/>
    <w:rsid w:val="008847D0"/>
    <w:rsid w:val="00884FB5"/>
    <w:rsid w:val="00885267"/>
    <w:rsid w:val="00886304"/>
    <w:rsid w:val="00894824"/>
    <w:rsid w:val="008A0823"/>
    <w:rsid w:val="008A0928"/>
    <w:rsid w:val="008A2ACB"/>
    <w:rsid w:val="008A2BCC"/>
    <w:rsid w:val="008A4A15"/>
    <w:rsid w:val="008A790B"/>
    <w:rsid w:val="008A7CA9"/>
    <w:rsid w:val="008B1811"/>
    <w:rsid w:val="008B5FB0"/>
    <w:rsid w:val="008B61B8"/>
    <w:rsid w:val="008B6ABE"/>
    <w:rsid w:val="008C2EE7"/>
    <w:rsid w:val="008C5A1D"/>
    <w:rsid w:val="008C683C"/>
    <w:rsid w:val="008C6888"/>
    <w:rsid w:val="008D057F"/>
    <w:rsid w:val="008D0BFD"/>
    <w:rsid w:val="008D0E72"/>
    <w:rsid w:val="008D2585"/>
    <w:rsid w:val="008D2643"/>
    <w:rsid w:val="008D4C1F"/>
    <w:rsid w:val="008D4C26"/>
    <w:rsid w:val="008D5F2C"/>
    <w:rsid w:val="008E024F"/>
    <w:rsid w:val="008E03F8"/>
    <w:rsid w:val="008E2244"/>
    <w:rsid w:val="008E236B"/>
    <w:rsid w:val="008E3AA3"/>
    <w:rsid w:val="008E4E79"/>
    <w:rsid w:val="008F2C13"/>
    <w:rsid w:val="008F317F"/>
    <w:rsid w:val="008F3A07"/>
    <w:rsid w:val="008F3DA0"/>
    <w:rsid w:val="008F4412"/>
    <w:rsid w:val="008F4CC3"/>
    <w:rsid w:val="008F663A"/>
    <w:rsid w:val="00901025"/>
    <w:rsid w:val="009035FD"/>
    <w:rsid w:val="009037C5"/>
    <w:rsid w:val="00903E7F"/>
    <w:rsid w:val="0090585F"/>
    <w:rsid w:val="0090635D"/>
    <w:rsid w:val="00907B90"/>
    <w:rsid w:val="00907CAC"/>
    <w:rsid w:val="00910D9A"/>
    <w:rsid w:val="00912114"/>
    <w:rsid w:val="009142D1"/>
    <w:rsid w:val="00914D67"/>
    <w:rsid w:val="009153BE"/>
    <w:rsid w:val="00915842"/>
    <w:rsid w:val="009167DA"/>
    <w:rsid w:val="009169A8"/>
    <w:rsid w:val="00920525"/>
    <w:rsid w:val="00920987"/>
    <w:rsid w:val="00921C1A"/>
    <w:rsid w:val="00924BC8"/>
    <w:rsid w:val="0092795D"/>
    <w:rsid w:val="00930FC5"/>
    <w:rsid w:val="0093383F"/>
    <w:rsid w:val="009344CC"/>
    <w:rsid w:val="00935184"/>
    <w:rsid w:val="00935939"/>
    <w:rsid w:val="009377DF"/>
    <w:rsid w:val="00941FBA"/>
    <w:rsid w:val="00944B80"/>
    <w:rsid w:val="0094530A"/>
    <w:rsid w:val="00945B80"/>
    <w:rsid w:val="00946C75"/>
    <w:rsid w:val="00947C73"/>
    <w:rsid w:val="00951970"/>
    <w:rsid w:val="00952453"/>
    <w:rsid w:val="00953AB2"/>
    <w:rsid w:val="00954CFB"/>
    <w:rsid w:val="009550E8"/>
    <w:rsid w:val="009569D4"/>
    <w:rsid w:val="009570B9"/>
    <w:rsid w:val="00957414"/>
    <w:rsid w:val="009611CC"/>
    <w:rsid w:val="00961916"/>
    <w:rsid w:val="00962CD8"/>
    <w:rsid w:val="009645CA"/>
    <w:rsid w:val="009648AF"/>
    <w:rsid w:val="00965CC5"/>
    <w:rsid w:val="009664C9"/>
    <w:rsid w:val="009700CC"/>
    <w:rsid w:val="009701C1"/>
    <w:rsid w:val="0097055E"/>
    <w:rsid w:val="009713EA"/>
    <w:rsid w:val="00971BFB"/>
    <w:rsid w:val="00972834"/>
    <w:rsid w:val="00972A58"/>
    <w:rsid w:val="00972BF8"/>
    <w:rsid w:val="0097390C"/>
    <w:rsid w:val="00974E07"/>
    <w:rsid w:val="009762C4"/>
    <w:rsid w:val="00977BCF"/>
    <w:rsid w:val="00982411"/>
    <w:rsid w:val="00983BE9"/>
    <w:rsid w:val="00986A37"/>
    <w:rsid w:val="00987849"/>
    <w:rsid w:val="0099009B"/>
    <w:rsid w:val="0099009C"/>
    <w:rsid w:val="00991755"/>
    <w:rsid w:val="0099259A"/>
    <w:rsid w:val="009927A0"/>
    <w:rsid w:val="009931A4"/>
    <w:rsid w:val="00993C5E"/>
    <w:rsid w:val="009950DE"/>
    <w:rsid w:val="009964C9"/>
    <w:rsid w:val="00997896"/>
    <w:rsid w:val="009A1C21"/>
    <w:rsid w:val="009A1E24"/>
    <w:rsid w:val="009A2C49"/>
    <w:rsid w:val="009A2E4F"/>
    <w:rsid w:val="009A39A0"/>
    <w:rsid w:val="009B0893"/>
    <w:rsid w:val="009B1F52"/>
    <w:rsid w:val="009B3AFC"/>
    <w:rsid w:val="009B49DB"/>
    <w:rsid w:val="009B5CD9"/>
    <w:rsid w:val="009B5F0A"/>
    <w:rsid w:val="009B78E9"/>
    <w:rsid w:val="009C0B23"/>
    <w:rsid w:val="009C132E"/>
    <w:rsid w:val="009C4595"/>
    <w:rsid w:val="009D0E05"/>
    <w:rsid w:val="009D3466"/>
    <w:rsid w:val="009D50D8"/>
    <w:rsid w:val="009D5BDE"/>
    <w:rsid w:val="009D6E13"/>
    <w:rsid w:val="009E27CE"/>
    <w:rsid w:val="009E2ECA"/>
    <w:rsid w:val="009E5371"/>
    <w:rsid w:val="009E7106"/>
    <w:rsid w:val="009E7252"/>
    <w:rsid w:val="009F2068"/>
    <w:rsid w:val="009F5EB3"/>
    <w:rsid w:val="009F7083"/>
    <w:rsid w:val="00A018E2"/>
    <w:rsid w:val="00A02BE7"/>
    <w:rsid w:val="00A038ED"/>
    <w:rsid w:val="00A040B2"/>
    <w:rsid w:val="00A0776B"/>
    <w:rsid w:val="00A07E8A"/>
    <w:rsid w:val="00A10C76"/>
    <w:rsid w:val="00A13295"/>
    <w:rsid w:val="00A13EF7"/>
    <w:rsid w:val="00A15822"/>
    <w:rsid w:val="00A16428"/>
    <w:rsid w:val="00A164C9"/>
    <w:rsid w:val="00A17373"/>
    <w:rsid w:val="00A21AF5"/>
    <w:rsid w:val="00A21BCC"/>
    <w:rsid w:val="00A22D2A"/>
    <w:rsid w:val="00A2302D"/>
    <w:rsid w:val="00A23A76"/>
    <w:rsid w:val="00A25A34"/>
    <w:rsid w:val="00A26AFA"/>
    <w:rsid w:val="00A276BC"/>
    <w:rsid w:val="00A27975"/>
    <w:rsid w:val="00A27E1D"/>
    <w:rsid w:val="00A3045E"/>
    <w:rsid w:val="00A30D89"/>
    <w:rsid w:val="00A3121B"/>
    <w:rsid w:val="00A32BB6"/>
    <w:rsid w:val="00A345EB"/>
    <w:rsid w:val="00A35215"/>
    <w:rsid w:val="00A36075"/>
    <w:rsid w:val="00A36472"/>
    <w:rsid w:val="00A365E4"/>
    <w:rsid w:val="00A36E95"/>
    <w:rsid w:val="00A40FDB"/>
    <w:rsid w:val="00A45685"/>
    <w:rsid w:val="00A45CE6"/>
    <w:rsid w:val="00A470E1"/>
    <w:rsid w:val="00A471A1"/>
    <w:rsid w:val="00A52B89"/>
    <w:rsid w:val="00A53670"/>
    <w:rsid w:val="00A53C53"/>
    <w:rsid w:val="00A54E56"/>
    <w:rsid w:val="00A60FDD"/>
    <w:rsid w:val="00A61314"/>
    <w:rsid w:val="00A63E1A"/>
    <w:rsid w:val="00A6499C"/>
    <w:rsid w:val="00A66753"/>
    <w:rsid w:val="00A66D30"/>
    <w:rsid w:val="00A66F7A"/>
    <w:rsid w:val="00A72966"/>
    <w:rsid w:val="00A72BBF"/>
    <w:rsid w:val="00A74F94"/>
    <w:rsid w:val="00A75E50"/>
    <w:rsid w:val="00A77A4F"/>
    <w:rsid w:val="00A81BA9"/>
    <w:rsid w:val="00A82DC9"/>
    <w:rsid w:val="00A833DD"/>
    <w:rsid w:val="00A84C59"/>
    <w:rsid w:val="00A86177"/>
    <w:rsid w:val="00A9151A"/>
    <w:rsid w:val="00A96138"/>
    <w:rsid w:val="00AA2F0A"/>
    <w:rsid w:val="00AA3334"/>
    <w:rsid w:val="00AA3D0D"/>
    <w:rsid w:val="00AA5B08"/>
    <w:rsid w:val="00AA5BF0"/>
    <w:rsid w:val="00AA5C15"/>
    <w:rsid w:val="00AA5D5E"/>
    <w:rsid w:val="00AB1566"/>
    <w:rsid w:val="00AB191A"/>
    <w:rsid w:val="00AB5762"/>
    <w:rsid w:val="00AB5F96"/>
    <w:rsid w:val="00AB637F"/>
    <w:rsid w:val="00AB64FC"/>
    <w:rsid w:val="00AC1ACD"/>
    <w:rsid w:val="00AC3490"/>
    <w:rsid w:val="00AC675D"/>
    <w:rsid w:val="00AC7746"/>
    <w:rsid w:val="00AD3784"/>
    <w:rsid w:val="00AD3808"/>
    <w:rsid w:val="00AD64BB"/>
    <w:rsid w:val="00AD6A0A"/>
    <w:rsid w:val="00AE0BA6"/>
    <w:rsid w:val="00AE3500"/>
    <w:rsid w:val="00AF1E21"/>
    <w:rsid w:val="00AF34E9"/>
    <w:rsid w:val="00AF3BFE"/>
    <w:rsid w:val="00AF3F23"/>
    <w:rsid w:val="00AF5838"/>
    <w:rsid w:val="00AF5E57"/>
    <w:rsid w:val="00AF604C"/>
    <w:rsid w:val="00B00377"/>
    <w:rsid w:val="00B00AEA"/>
    <w:rsid w:val="00B00D76"/>
    <w:rsid w:val="00B06BB6"/>
    <w:rsid w:val="00B104A0"/>
    <w:rsid w:val="00B10C41"/>
    <w:rsid w:val="00B175AC"/>
    <w:rsid w:val="00B17B7E"/>
    <w:rsid w:val="00B206C8"/>
    <w:rsid w:val="00B20A48"/>
    <w:rsid w:val="00B20B2A"/>
    <w:rsid w:val="00B24E50"/>
    <w:rsid w:val="00B2547D"/>
    <w:rsid w:val="00B2750A"/>
    <w:rsid w:val="00B30166"/>
    <w:rsid w:val="00B31A47"/>
    <w:rsid w:val="00B32B37"/>
    <w:rsid w:val="00B34A7A"/>
    <w:rsid w:val="00B34CD3"/>
    <w:rsid w:val="00B35649"/>
    <w:rsid w:val="00B35E2C"/>
    <w:rsid w:val="00B35F0D"/>
    <w:rsid w:val="00B42825"/>
    <w:rsid w:val="00B45D69"/>
    <w:rsid w:val="00B463C9"/>
    <w:rsid w:val="00B47BCB"/>
    <w:rsid w:val="00B50385"/>
    <w:rsid w:val="00B505CC"/>
    <w:rsid w:val="00B51E2E"/>
    <w:rsid w:val="00B55A22"/>
    <w:rsid w:val="00B61096"/>
    <w:rsid w:val="00B62717"/>
    <w:rsid w:val="00B62EFB"/>
    <w:rsid w:val="00B65465"/>
    <w:rsid w:val="00B65A4E"/>
    <w:rsid w:val="00B66154"/>
    <w:rsid w:val="00B67D68"/>
    <w:rsid w:val="00B70CB3"/>
    <w:rsid w:val="00B70D26"/>
    <w:rsid w:val="00B73003"/>
    <w:rsid w:val="00B73860"/>
    <w:rsid w:val="00B73FBF"/>
    <w:rsid w:val="00B74493"/>
    <w:rsid w:val="00B83E76"/>
    <w:rsid w:val="00B856BC"/>
    <w:rsid w:val="00B923EF"/>
    <w:rsid w:val="00B92690"/>
    <w:rsid w:val="00B9384B"/>
    <w:rsid w:val="00B96B0C"/>
    <w:rsid w:val="00B974AF"/>
    <w:rsid w:val="00BA0E37"/>
    <w:rsid w:val="00BA4B06"/>
    <w:rsid w:val="00BA7F99"/>
    <w:rsid w:val="00BB1D14"/>
    <w:rsid w:val="00BB2750"/>
    <w:rsid w:val="00BB41D5"/>
    <w:rsid w:val="00BB5476"/>
    <w:rsid w:val="00BB570D"/>
    <w:rsid w:val="00BB67CE"/>
    <w:rsid w:val="00BC061C"/>
    <w:rsid w:val="00BC07AC"/>
    <w:rsid w:val="00BC3F06"/>
    <w:rsid w:val="00BC3F65"/>
    <w:rsid w:val="00BC4C28"/>
    <w:rsid w:val="00BC5044"/>
    <w:rsid w:val="00BC6691"/>
    <w:rsid w:val="00BC6A99"/>
    <w:rsid w:val="00BC6EA1"/>
    <w:rsid w:val="00BD0763"/>
    <w:rsid w:val="00BD2FCC"/>
    <w:rsid w:val="00BD52C9"/>
    <w:rsid w:val="00BD77D5"/>
    <w:rsid w:val="00BE0E86"/>
    <w:rsid w:val="00BE2FFB"/>
    <w:rsid w:val="00BE37D9"/>
    <w:rsid w:val="00BE5B3B"/>
    <w:rsid w:val="00BE6C3D"/>
    <w:rsid w:val="00BE77A9"/>
    <w:rsid w:val="00BF2EAC"/>
    <w:rsid w:val="00BF3B64"/>
    <w:rsid w:val="00BF6776"/>
    <w:rsid w:val="00BF7A99"/>
    <w:rsid w:val="00C01A5D"/>
    <w:rsid w:val="00C01B15"/>
    <w:rsid w:val="00C0413C"/>
    <w:rsid w:val="00C04924"/>
    <w:rsid w:val="00C04B92"/>
    <w:rsid w:val="00C13987"/>
    <w:rsid w:val="00C165C1"/>
    <w:rsid w:val="00C179DA"/>
    <w:rsid w:val="00C24A99"/>
    <w:rsid w:val="00C30F9B"/>
    <w:rsid w:val="00C3649E"/>
    <w:rsid w:val="00C4000F"/>
    <w:rsid w:val="00C4059E"/>
    <w:rsid w:val="00C412A2"/>
    <w:rsid w:val="00C461DC"/>
    <w:rsid w:val="00C50A12"/>
    <w:rsid w:val="00C5134E"/>
    <w:rsid w:val="00C52A65"/>
    <w:rsid w:val="00C56FD4"/>
    <w:rsid w:val="00C56FF4"/>
    <w:rsid w:val="00C57AEB"/>
    <w:rsid w:val="00C57C25"/>
    <w:rsid w:val="00C61662"/>
    <w:rsid w:val="00C61B6A"/>
    <w:rsid w:val="00C62FD4"/>
    <w:rsid w:val="00C6443E"/>
    <w:rsid w:val="00C652CE"/>
    <w:rsid w:val="00C652DE"/>
    <w:rsid w:val="00C66A7D"/>
    <w:rsid w:val="00C66CB4"/>
    <w:rsid w:val="00C67993"/>
    <w:rsid w:val="00C711AE"/>
    <w:rsid w:val="00C73045"/>
    <w:rsid w:val="00C76DA3"/>
    <w:rsid w:val="00C76F54"/>
    <w:rsid w:val="00C8026E"/>
    <w:rsid w:val="00C8212C"/>
    <w:rsid w:val="00C829F7"/>
    <w:rsid w:val="00C8385F"/>
    <w:rsid w:val="00C90628"/>
    <w:rsid w:val="00C90EE1"/>
    <w:rsid w:val="00C92681"/>
    <w:rsid w:val="00C95F28"/>
    <w:rsid w:val="00C969DB"/>
    <w:rsid w:val="00C9737A"/>
    <w:rsid w:val="00C97E2F"/>
    <w:rsid w:val="00CA1CC8"/>
    <w:rsid w:val="00CA33B6"/>
    <w:rsid w:val="00CA3782"/>
    <w:rsid w:val="00CA5918"/>
    <w:rsid w:val="00CA61A1"/>
    <w:rsid w:val="00CA71A4"/>
    <w:rsid w:val="00CA7316"/>
    <w:rsid w:val="00CA7350"/>
    <w:rsid w:val="00CB3149"/>
    <w:rsid w:val="00CB420A"/>
    <w:rsid w:val="00CB4B60"/>
    <w:rsid w:val="00CB5AFC"/>
    <w:rsid w:val="00CB7829"/>
    <w:rsid w:val="00CC2D4C"/>
    <w:rsid w:val="00CC2E24"/>
    <w:rsid w:val="00CC3727"/>
    <w:rsid w:val="00CC4F2E"/>
    <w:rsid w:val="00CC657B"/>
    <w:rsid w:val="00CC67D1"/>
    <w:rsid w:val="00CC6C11"/>
    <w:rsid w:val="00CD14CB"/>
    <w:rsid w:val="00CD15ED"/>
    <w:rsid w:val="00CD175C"/>
    <w:rsid w:val="00CD31D7"/>
    <w:rsid w:val="00CD385A"/>
    <w:rsid w:val="00CD405A"/>
    <w:rsid w:val="00CD421C"/>
    <w:rsid w:val="00CD4C3F"/>
    <w:rsid w:val="00CD5284"/>
    <w:rsid w:val="00CE2606"/>
    <w:rsid w:val="00CE397C"/>
    <w:rsid w:val="00CE44BB"/>
    <w:rsid w:val="00CE7398"/>
    <w:rsid w:val="00CE73E8"/>
    <w:rsid w:val="00CF21FC"/>
    <w:rsid w:val="00CF28C4"/>
    <w:rsid w:val="00CF2F98"/>
    <w:rsid w:val="00CF5D73"/>
    <w:rsid w:val="00CF7E62"/>
    <w:rsid w:val="00D0182E"/>
    <w:rsid w:val="00D0198B"/>
    <w:rsid w:val="00D01C27"/>
    <w:rsid w:val="00D0271E"/>
    <w:rsid w:val="00D03FFE"/>
    <w:rsid w:val="00D04F10"/>
    <w:rsid w:val="00D05E7A"/>
    <w:rsid w:val="00D075E4"/>
    <w:rsid w:val="00D10C95"/>
    <w:rsid w:val="00D1131A"/>
    <w:rsid w:val="00D115C8"/>
    <w:rsid w:val="00D13B03"/>
    <w:rsid w:val="00D16B58"/>
    <w:rsid w:val="00D20D1A"/>
    <w:rsid w:val="00D24FCB"/>
    <w:rsid w:val="00D25F15"/>
    <w:rsid w:val="00D2603E"/>
    <w:rsid w:val="00D263CD"/>
    <w:rsid w:val="00D27302"/>
    <w:rsid w:val="00D363D8"/>
    <w:rsid w:val="00D37C6D"/>
    <w:rsid w:val="00D430AC"/>
    <w:rsid w:val="00D4365A"/>
    <w:rsid w:val="00D45079"/>
    <w:rsid w:val="00D46AAC"/>
    <w:rsid w:val="00D50918"/>
    <w:rsid w:val="00D51CE1"/>
    <w:rsid w:val="00D51D02"/>
    <w:rsid w:val="00D56212"/>
    <w:rsid w:val="00D56EF6"/>
    <w:rsid w:val="00D5731A"/>
    <w:rsid w:val="00D576C0"/>
    <w:rsid w:val="00D64A51"/>
    <w:rsid w:val="00D66C75"/>
    <w:rsid w:val="00D67029"/>
    <w:rsid w:val="00D6716C"/>
    <w:rsid w:val="00D6732F"/>
    <w:rsid w:val="00D715E2"/>
    <w:rsid w:val="00D719FD"/>
    <w:rsid w:val="00D71E1A"/>
    <w:rsid w:val="00D727F9"/>
    <w:rsid w:val="00D73518"/>
    <w:rsid w:val="00D73DE1"/>
    <w:rsid w:val="00D74F8E"/>
    <w:rsid w:val="00D75FB7"/>
    <w:rsid w:val="00D764B7"/>
    <w:rsid w:val="00D7752B"/>
    <w:rsid w:val="00D82A71"/>
    <w:rsid w:val="00D83314"/>
    <w:rsid w:val="00D87CE0"/>
    <w:rsid w:val="00D917FC"/>
    <w:rsid w:val="00D9258B"/>
    <w:rsid w:val="00DA158E"/>
    <w:rsid w:val="00DA2841"/>
    <w:rsid w:val="00DA3A3A"/>
    <w:rsid w:val="00DA4BF5"/>
    <w:rsid w:val="00DA4E91"/>
    <w:rsid w:val="00DA59FE"/>
    <w:rsid w:val="00DA5A1B"/>
    <w:rsid w:val="00DB1A54"/>
    <w:rsid w:val="00DB229B"/>
    <w:rsid w:val="00DB4E28"/>
    <w:rsid w:val="00DB561E"/>
    <w:rsid w:val="00DB61CB"/>
    <w:rsid w:val="00DB67B7"/>
    <w:rsid w:val="00DB6E81"/>
    <w:rsid w:val="00DC01F5"/>
    <w:rsid w:val="00DC03F6"/>
    <w:rsid w:val="00DC07C5"/>
    <w:rsid w:val="00DC0CAD"/>
    <w:rsid w:val="00DC1AE6"/>
    <w:rsid w:val="00DC3199"/>
    <w:rsid w:val="00DC3A45"/>
    <w:rsid w:val="00DC4DE7"/>
    <w:rsid w:val="00DC58E7"/>
    <w:rsid w:val="00DC5CF3"/>
    <w:rsid w:val="00DC65F9"/>
    <w:rsid w:val="00DC7800"/>
    <w:rsid w:val="00DC7F48"/>
    <w:rsid w:val="00DD0686"/>
    <w:rsid w:val="00DD23C5"/>
    <w:rsid w:val="00DD388A"/>
    <w:rsid w:val="00DD4C20"/>
    <w:rsid w:val="00DD55F5"/>
    <w:rsid w:val="00DE0329"/>
    <w:rsid w:val="00DE2697"/>
    <w:rsid w:val="00DE58EA"/>
    <w:rsid w:val="00DF0E14"/>
    <w:rsid w:val="00DF13DF"/>
    <w:rsid w:val="00DF157B"/>
    <w:rsid w:val="00DF2188"/>
    <w:rsid w:val="00DF2830"/>
    <w:rsid w:val="00DF6C5D"/>
    <w:rsid w:val="00DF763A"/>
    <w:rsid w:val="00DF7792"/>
    <w:rsid w:val="00E02C96"/>
    <w:rsid w:val="00E0339B"/>
    <w:rsid w:val="00E03B57"/>
    <w:rsid w:val="00E03BEA"/>
    <w:rsid w:val="00E04DA7"/>
    <w:rsid w:val="00E05F5F"/>
    <w:rsid w:val="00E06339"/>
    <w:rsid w:val="00E109CC"/>
    <w:rsid w:val="00E112FF"/>
    <w:rsid w:val="00E135ED"/>
    <w:rsid w:val="00E16950"/>
    <w:rsid w:val="00E170FF"/>
    <w:rsid w:val="00E17CE6"/>
    <w:rsid w:val="00E201BD"/>
    <w:rsid w:val="00E217A2"/>
    <w:rsid w:val="00E2214A"/>
    <w:rsid w:val="00E22DF6"/>
    <w:rsid w:val="00E237C7"/>
    <w:rsid w:val="00E253D5"/>
    <w:rsid w:val="00E263CB"/>
    <w:rsid w:val="00E270F2"/>
    <w:rsid w:val="00E270F3"/>
    <w:rsid w:val="00E27A60"/>
    <w:rsid w:val="00E27ADE"/>
    <w:rsid w:val="00E27D75"/>
    <w:rsid w:val="00E30492"/>
    <w:rsid w:val="00E30AAF"/>
    <w:rsid w:val="00E3508A"/>
    <w:rsid w:val="00E36BF6"/>
    <w:rsid w:val="00E37E8C"/>
    <w:rsid w:val="00E40973"/>
    <w:rsid w:val="00E42693"/>
    <w:rsid w:val="00E42958"/>
    <w:rsid w:val="00E42B55"/>
    <w:rsid w:val="00E42CFB"/>
    <w:rsid w:val="00E43C69"/>
    <w:rsid w:val="00E454D5"/>
    <w:rsid w:val="00E4553D"/>
    <w:rsid w:val="00E45FB8"/>
    <w:rsid w:val="00E522AA"/>
    <w:rsid w:val="00E53C14"/>
    <w:rsid w:val="00E56372"/>
    <w:rsid w:val="00E563EB"/>
    <w:rsid w:val="00E56E8A"/>
    <w:rsid w:val="00E61896"/>
    <w:rsid w:val="00E61FAA"/>
    <w:rsid w:val="00E6320F"/>
    <w:rsid w:val="00E65BA6"/>
    <w:rsid w:val="00E6724F"/>
    <w:rsid w:val="00E67363"/>
    <w:rsid w:val="00E72BEC"/>
    <w:rsid w:val="00E7439A"/>
    <w:rsid w:val="00E7681E"/>
    <w:rsid w:val="00E773CD"/>
    <w:rsid w:val="00E773F3"/>
    <w:rsid w:val="00E80BD0"/>
    <w:rsid w:val="00E80FF4"/>
    <w:rsid w:val="00E81D98"/>
    <w:rsid w:val="00E8370C"/>
    <w:rsid w:val="00E84513"/>
    <w:rsid w:val="00E8578E"/>
    <w:rsid w:val="00E86FA9"/>
    <w:rsid w:val="00E91760"/>
    <w:rsid w:val="00E91F74"/>
    <w:rsid w:val="00E92FEE"/>
    <w:rsid w:val="00E96722"/>
    <w:rsid w:val="00E97F0F"/>
    <w:rsid w:val="00EA19F0"/>
    <w:rsid w:val="00EA2B6F"/>
    <w:rsid w:val="00EA2D4B"/>
    <w:rsid w:val="00EA537B"/>
    <w:rsid w:val="00EA580E"/>
    <w:rsid w:val="00EB09EE"/>
    <w:rsid w:val="00EB0A02"/>
    <w:rsid w:val="00EB11D3"/>
    <w:rsid w:val="00EB1DC5"/>
    <w:rsid w:val="00EB59BE"/>
    <w:rsid w:val="00EC140E"/>
    <w:rsid w:val="00EC285B"/>
    <w:rsid w:val="00EC4B05"/>
    <w:rsid w:val="00EC4F1B"/>
    <w:rsid w:val="00EC5E81"/>
    <w:rsid w:val="00EC63AF"/>
    <w:rsid w:val="00EC667B"/>
    <w:rsid w:val="00ED034D"/>
    <w:rsid w:val="00ED08A3"/>
    <w:rsid w:val="00ED1FC2"/>
    <w:rsid w:val="00ED2113"/>
    <w:rsid w:val="00ED2668"/>
    <w:rsid w:val="00ED2ADA"/>
    <w:rsid w:val="00ED390B"/>
    <w:rsid w:val="00ED46F3"/>
    <w:rsid w:val="00ED5038"/>
    <w:rsid w:val="00ED53E5"/>
    <w:rsid w:val="00EE0C7C"/>
    <w:rsid w:val="00EE0FDF"/>
    <w:rsid w:val="00EE0FF2"/>
    <w:rsid w:val="00EE2072"/>
    <w:rsid w:val="00EE2AAC"/>
    <w:rsid w:val="00EE3968"/>
    <w:rsid w:val="00EE3DA7"/>
    <w:rsid w:val="00EE4F89"/>
    <w:rsid w:val="00EE5E8B"/>
    <w:rsid w:val="00EF0886"/>
    <w:rsid w:val="00EF4A3B"/>
    <w:rsid w:val="00EF6097"/>
    <w:rsid w:val="00EF7397"/>
    <w:rsid w:val="00EF73E3"/>
    <w:rsid w:val="00F0095A"/>
    <w:rsid w:val="00F02950"/>
    <w:rsid w:val="00F04B93"/>
    <w:rsid w:val="00F06F6A"/>
    <w:rsid w:val="00F070D9"/>
    <w:rsid w:val="00F1309B"/>
    <w:rsid w:val="00F13651"/>
    <w:rsid w:val="00F14ED5"/>
    <w:rsid w:val="00F17452"/>
    <w:rsid w:val="00F17A26"/>
    <w:rsid w:val="00F2043B"/>
    <w:rsid w:val="00F21508"/>
    <w:rsid w:val="00F234FF"/>
    <w:rsid w:val="00F241EB"/>
    <w:rsid w:val="00F25185"/>
    <w:rsid w:val="00F26A93"/>
    <w:rsid w:val="00F27B85"/>
    <w:rsid w:val="00F3158A"/>
    <w:rsid w:val="00F31D9D"/>
    <w:rsid w:val="00F33FE4"/>
    <w:rsid w:val="00F345A0"/>
    <w:rsid w:val="00F34AB0"/>
    <w:rsid w:val="00F35224"/>
    <w:rsid w:val="00F35C8C"/>
    <w:rsid w:val="00F35F87"/>
    <w:rsid w:val="00F41976"/>
    <w:rsid w:val="00F4334C"/>
    <w:rsid w:val="00F436A8"/>
    <w:rsid w:val="00F446E5"/>
    <w:rsid w:val="00F460CC"/>
    <w:rsid w:val="00F46174"/>
    <w:rsid w:val="00F47122"/>
    <w:rsid w:val="00F50D86"/>
    <w:rsid w:val="00F52FD9"/>
    <w:rsid w:val="00F545F7"/>
    <w:rsid w:val="00F5599B"/>
    <w:rsid w:val="00F55E9C"/>
    <w:rsid w:val="00F56772"/>
    <w:rsid w:val="00F601AC"/>
    <w:rsid w:val="00F6075C"/>
    <w:rsid w:val="00F609B9"/>
    <w:rsid w:val="00F61A37"/>
    <w:rsid w:val="00F627E0"/>
    <w:rsid w:val="00F63E64"/>
    <w:rsid w:val="00F71CF6"/>
    <w:rsid w:val="00F71DF0"/>
    <w:rsid w:val="00F7442E"/>
    <w:rsid w:val="00F74CF8"/>
    <w:rsid w:val="00F74DFF"/>
    <w:rsid w:val="00F764F4"/>
    <w:rsid w:val="00F76981"/>
    <w:rsid w:val="00F772F1"/>
    <w:rsid w:val="00F80603"/>
    <w:rsid w:val="00F8247D"/>
    <w:rsid w:val="00F83345"/>
    <w:rsid w:val="00F84056"/>
    <w:rsid w:val="00F84E4C"/>
    <w:rsid w:val="00F86F66"/>
    <w:rsid w:val="00F90B5A"/>
    <w:rsid w:val="00F912EC"/>
    <w:rsid w:val="00F94C15"/>
    <w:rsid w:val="00F954D3"/>
    <w:rsid w:val="00F97060"/>
    <w:rsid w:val="00F970EB"/>
    <w:rsid w:val="00F97A8C"/>
    <w:rsid w:val="00FA3CBB"/>
    <w:rsid w:val="00FA3CD2"/>
    <w:rsid w:val="00FA5257"/>
    <w:rsid w:val="00FB0EE3"/>
    <w:rsid w:val="00FB26D0"/>
    <w:rsid w:val="00FB468A"/>
    <w:rsid w:val="00FB4CCC"/>
    <w:rsid w:val="00FB67C8"/>
    <w:rsid w:val="00FC10ED"/>
    <w:rsid w:val="00FC112D"/>
    <w:rsid w:val="00FC1EEE"/>
    <w:rsid w:val="00FC268E"/>
    <w:rsid w:val="00FC2C01"/>
    <w:rsid w:val="00FC3F61"/>
    <w:rsid w:val="00FD156B"/>
    <w:rsid w:val="00FD2FDF"/>
    <w:rsid w:val="00FD485F"/>
    <w:rsid w:val="00FD52E4"/>
    <w:rsid w:val="00FE2744"/>
    <w:rsid w:val="00FE4B70"/>
    <w:rsid w:val="00FE5473"/>
    <w:rsid w:val="00FE5A28"/>
    <w:rsid w:val="00FE6814"/>
    <w:rsid w:val="00FF1AB4"/>
    <w:rsid w:val="00FF4CC8"/>
    <w:rsid w:val="00FF4D7F"/>
    <w:rsid w:val="00FF546B"/>
    <w:rsid w:val="01504E7A"/>
    <w:rsid w:val="015B34C6"/>
    <w:rsid w:val="017F5174"/>
    <w:rsid w:val="028A32EE"/>
    <w:rsid w:val="02AC72AB"/>
    <w:rsid w:val="02B01361"/>
    <w:rsid w:val="05111188"/>
    <w:rsid w:val="05302B96"/>
    <w:rsid w:val="05BF5E37"/>
    <w:rsid w:val="05EB7E5C"/>
    <w:rsid w:val="065A2B4F"/>
    <w:rsid w:val="08FD7195"/>
    <w:rsid w:val="092800C1"/>
    <w:rsid w:val="09DE5E22"/>
    <w:rsid w:val="0A8530D4"/>
    <w:rsid w:val="0B671A8C"/>
    <w:rsid w:val="0C946333"/>
    <w:rsid w:val="0CC7507D"/>
    <w:rsid w:val="0D4418A4"/>
    <w:rsid w:val="0DFE11D3"/>
    <w:rsid w:val="0E1B2A20"/>
    <w:rsid w:val="0ED736F5"/>
    <w:rsid w:val="127E2252"/>
    <w:rsid w:val="12B536BC"/>
    <w:rsid w:val="12F17558"/>
    <w:rsid w:val="13C92283"/>
    <w:rsid w:val="14060B76"/>
    <w:rsid w:val="1723614E"/>
    <w:rsid w:val="175B7696"/>
    <w:rsid w:val="17DD45E8"/>
    <w:rsid w:val="1BA52139"/>
    <w:rsid w:val="1C925B83"/>
    <w:rsid w:val="1E676A78"/>
    <w:rsid w:val="1EFE48BD"/>
    <w:rsid w:val="20BE27E9"/>
    <w:rsid w:val="20DB3D39"/>
    <w:rsid w:val="21A27948"/>
    <w:rsid w:val="22B35412"/>
    <w:rsid w:val="22E6546F"/>
    <w:rsid w:val="23A579AE"/>
    <w:rsid w:val="23F2108D"/>
    <w:rsid w:val="25F53506"/>
    <w:rsid w:val="26283EC7"/>
    <w:rsid w:val="26902275"/>
    <w:rsid w:val="26DE48B3"/>
    <w:rsid w:val="27937A9F"/>
    <w:rsid w:val="28F34205"/>
    <w:rsid w:val="2A01351D"/>
    <w:rsid w:val="2A252F1A"/>
    <w:rsid w:val="2C6B1CD2"/>
    <w:rsid w:val="2EFB7F8A"/>
    <w:rsid w:val="2FC75471"/>
    <w:rsid w:val="30251364"/>
    <w:rsid w:val="3076141A"/>
    <w:rsid w:val="319A6CCD"/>
    <w:rsid w:val="32616F95"/>
    <w:rsid w:val="33326AF4"/>
    <w:rsid w:val="337E3236"/>
    <w:rsid w:val="34784F8C"/>
    <w:rsid w:val="35D72717"/>
    <w:rsid w:val="37F1475D"/>
    <w:rsid w:val="383219C2"/>
    <w:rsid w:val="384F11E3"/>
    <w:rsid w:val="3A0120C1"/>
    <w:rsid w:val="3A6F301E"/>
    <w:rsid w:val="3B250B17"/>
    <w:rsid w:val="3B2E64D6"/>
    <w:rsid w:val="3B9D6F2E"/>
    <w:rsid w:val="3BFE2CC5"/>
    <w:rsid w:val="3C10154A"/>
    <w:rsid w:val="3CCD03F1"/>
    <w:rsid w:val="3E5E074C"/>
    <w:rsid w:val="3EE94BC1"/>
    <w:rsid w:val="3FE62001"/>
    <w:rsid w:val="40FB141E"/>
    <w:rsid w:val="415B3C6B"/>
    <w:rsid w:val="416A7216"/>
    <w:rsid w:val="41CC5A82"/>
    <w:rsid w:val="42C83582"/>
    <w:rsid w:val="43330EAF"/>
    <w:rsid w:val="435F03DD"/>
    <w:rsid w:val="438A6A89"/>
    <w:rsid w:val="43DB7C60"/>
    <w:rsid w:val="444B4548"/>
    <w:rsid w:val="44B51384"/>
    <w:rsid w:val="44FB2C8A"/>
    <w:rsid w:val="45564B63"/>
    <w:rsid w:val="464248BE"/>
    <w:rsid w:val="488B576B"/>
    <w:rsid w:val="4CA3296A"/>
    <w:rsid w:val="4CB37EEB"/>
    <w:rsid w:val="4DFF7A14"/>
    <w:rsid w:val="4E723B09"/>
    <w:rsid w:val="4E972E41"/>
    <w:rsid w:val="4EA34EA3"/>
    <w:rsid w:val="52FB3500"/>
    <w:rsid w:val="539C41A0"/>
    <w:rsid w:val="53D541AC"/>
    <w:rsid w:val="54AB1724"/>
    <w:rsid w:val="54D77655"/>
    <w:rsid w:val="56CD4470"/>
    <w:rsid w:val="59C14C1F"/>
    <w:rsid w:val="5A1E799B"/>
    <w:rsid w:val="5A47527D"/>
    <w:rsid w:val="5A81253D"/>
    <w:rsid w:val="5B0D5B7E"/>
    <w:rsid w:val="5D493B81"/>
    <w:rsid w:val="5F585EC2"/>
    <w:rsid w:val="5F59350D"/>
    <w:rsid w:val="5F8F3A80"/>
    <w:rsid w:val="632D2758"/>
    <w:rsid w:val="63311FBD"/>
    <w:rsid w:val="63CA0995"/>
    <w:rsid w:val="64324306"/>
    <w:rsid w:val="647C1FC7"/>
    <w:rsid w:val="649002BA"/>
    <w:rsid w:val="6584502C"/>
    <w:rsid w:val="6700318D"/>
    <w:rsid w:val="67657496"/>
    <w:rsid w:val="6E7826FF"/>
    <w:rsid w:val="6EA729E5"/>
    <w:rsid w:val="6F0931B7"/>
    <w:rsid w:val="70344E90"/>
    <w:rsid w:val="71ED0060"/>
    <w:rsid w:val="72381E96"/>
    <w:rsid w:val="72407024"/>
    <w:rsid w:val="750E5F58"/>
    <w:rsid w:val="76E72F43"/>
    <w:rsid w:val="77086307"/>
    <w:rsid w:val="776A02FB"/>
    <w:rsid w:val="77894387"/>
    <w:rsid w:val="78424F06"/>
    <w:rsid w:val="79A206BF"/>
    <w:rsid w:val="79E141CF"/>
    <w:rsid w:val="7A2605A9"/>
    <w:rsid w:val="7A5F5873"/>
    <w:rsid w:val="7A6B05ED"/>
    <w:rsid w:val="7AA415AC"/>
    <w:rsid w:val="7ACF09E3"/>
    <w:rsid w:val="7BE81B8E"/>
    <w:rsid w:val="7CC876B0"/>
    <w:rsid w:val="7CEA7F18"/>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
    <w:qFormat/>
    <w:uiPriority w:val="0"/>
    <w:pPr>
      <w:keepNext/>
      <w:widowControl/>
      <w:spacing w:line="360" w:lineRule="auto"/>
      <w:jc w:val="center"/>
      <w:outlineLvl w:val="0"/>
    </w:pPr>
    <w:rPr>
      <w:rFonts w:ascii="黑体" w:eastAsia="黑体"/>
      <w:color w:val="000000"/>
      <w:sz w:val="32"/>
      <w:szCs w:val="32"/>
    </w:rPr>
  </w:style>
  <w:style w:type="paragraph" w:styleId="3">
    <w:name w:val="heading 2"/>
    <w:basedOn w:val="1"/>
    <w:next w:val="1"/>
    <w:link w:val="43"/>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44"/>
    <w:qFormat/>
    <w:uiPriority w:val="0"/>
    <w:pPr>
      <w:keepNext/>
      <w:keepLines/>
      <w:spacing w:before="260" w:after="260" w:line="416" w:lineRule="auto"/>
      <w:outlineLvl w:val="2"/>
    </w:pPr>
    <w:rPr>
      <w:b/>
      <w:bCs/>
      <w:sz w:val="32"/>
      <w:szCs w:val="32"/>
    </w:rPr>
  </w:style>
  <w:style w:type="paragraph" w:styleId="5">
    <w:name w:val="heading 4"/>
    <w:basedOn w:val="1"/>
    <w:next w:val="1"/>
    <w:link w:val="45"/>
    <w:qFormat/>
    <w:uiPriority w:val="9"/>
    <w:pPr>
      <w:keepNext/>
      <w:keepLines/>
      <w:spacing w:before="280" w:after="290" w:line="376" w:lineRule="auto"/>
      <w:outlineLvl w:val="3"/>
    </w:pPr>
    <w:rPr>
      <w:rFonts w:ascii="等线 Light" w:hAnsi="等线 Light" w:eastAsia="等线 Light"/>
      <w:b/>
      <w:bCs/>
      <w:sz w:val="28"/>
      <w:szCs w:val="28"/>
    </w:rPr>
  </w:style>
  <w:style w:type="paragraph" w:styleId="6">
    <w:name w:val="heading 6"/>
    <w:basedOn w:val="1"/>
    <w:next w:val="1"/>
    <w:link w:val="46"/>
    <w:qFormat/>
    <w:uiPriority w:val="9"/>
    <w:pPr>
      <w:keepNext/>
      <w:keepLines/>
      <w:spacing w:before="240" w:after="64" w:line="320" w:lineRule="auto"/>
      <w:outlineLvl w:val="5"/>
    </w:pPr>
    <w:rPr>
      <w:rFonts w:ascii="Arial" w:hAnsi="Arial" w:eastAsia="黑体"/>
      <w:b/>
      <w:bCs/>
      <w:sz w:val="24"/>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link w:val="47"/>
    <w:qFormat/>
    <w:uiPriority w:val="0"/>
    <w:pPr>
      <w:autoSpaceDE w:val="0"/>
      <w:autoSpaceDN w:val="0"/>
      <w:adjustRightInd w:val="0"/>
      <w:ind w:firstLine="420"/>
    </w:pPr>
    <w:rPr>
      <w:rFonts w:ascii="宋体"/>
      <w:sz w:val="24"/>
      <w:lang w:val="zh-CN"/>
    </w:rPr>
  </w:style>
  <w:style w:type="paragraph" w:styleId="8">
    <w:name w:val="Document Map"/>
    <w:basedOn w:val="1"/>
    <w:link w:val="48"/>
    <w:unhideWhenUsed/>
    <w:qFormat/>
    <w:uiPriority w:val="99"/>
    <w:rPr>
      <w:rFonts w:ascii="宋体"/>
      <w:sz w:val="18"/>
      <w:szCs w:val="18"/>
    </w:rPr>
  </w:style>
  <w:style w:type="paragraph" w:styleId="9">
    <w:name w:val="annotation text"/>
    <w:basedOn w:val="1"/>
    <w:link w:val="49"/>
    <w:unhideWhenUsed/>
    <w:qFormat/>
    <w:uiPriority w:val="0"/>
    <w:pPr>
      <w:jc w:val="left"/>
    </w:pPr>
  </w:style>
  <w:style w:type="paragraph" w:styleId="10">
    <w:name w:val="Body Text"/>
    <w:basedOn w:val="1"/>
    <w:next w:val="1"/>
    <w:link w:val="50"/>
    <w:unhideWhenUsed/>
    <w:qFormat/>
    <w:uiPriority w:val="0"/>
    <w:pPr>
      <w:spacing w:after="120"/>
    </w:pPr>
    <w:rPr>
      <w:rFonts w:ascii="等线" w:hAnsi="等线" w:eastAsia="等线"/>
      <w:szCs w:val="22"/>
    </w:rPr>
  </w:style>
  <w:style w:type="paragraph" w:styleId="11">
    <w:name w:val="Body Text Indent"/>
    <w:basedOn w:val="1"/>
    <w:link w:val="51"/>
    <w:unhideWhenUsed/>
    <w:qFormat/>
    <w:uiPriority w:val="0"/>
    <w:pPr>
      <w:spacing w:after="120"/>
    </w:pPr>
    <w:rPr>
      <w:color w:val="FF0000"/>
    </w:rPr>
  </w:style>
  <w:style w:type="paragraph" w:styleId="12">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3">
    <w:name w:val="Plain Text"/>
    <w:basedOn w:val="1"/>
    <w:next w:val="7"/>
    <w:link w:val="52"/>
    <w:qFormat/>
    <w:uiPriority w:val="0"/>
    <w:rPr>
      <w:rFonts w:ascii="宋体" w:hAnsi="宋体" w:eastAsia="等线"/>
      <w:sz w:val="26"/>
      <w:szCs w:val="22"/>
    </w:rPr>
  </w:style>
  <w:style w:type="paragraph" w:styleId="14">
    <w:name w:val="Date"/>
    <w:basedOn w:val="1"/>
    <w:next w:val="1"/>
    <w:link w:val="53"/>
    <w:qFormat/>
    <w:uiPriority w:val="0"/>
    <w:rPr>
      <w:rFonts w:ascii="宋体" w:hAnsi="宋体"/>
      <w:sz w:val="24"/>
    </w:rPr>
  </w:style>
  <w:style w:type="paragraph" w:styleId="15">
    <w:name w:val="Body Text Indent 2"/>
    <w:link w:val="54"/>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6">
    <w:name w:val="Balloon Text"/>
    <w:basedOn w:val="1"/>
    <w:link w:val="55"/>
    <w:unhideWhenUsed/>
    <w:qFormat/>
    <w:uiPriority w:val="99"/>
    <w:rPr>
      <w:sz w:val="18"/>
      <w:szCs w:val="18"/>
    </w:rPr>
  </w:style>
  <w:style w:type="paragraph" w:styleId="17">
    <w:name w:val="footer"/>
    <w:basedOn w:val="1"/>
    <w:link w:val="56"/>
    <w:unhideWhenUsed/>
    <w:qFormat/>
    <w:uiPriority w:val="99"/>
    <w:pPr>
      <w:tabs>
        <w:tab w:val="center" w:pos="4153"/>
        <w:tab w:val="right" w:pos="8306"/>
      </w:tabs>
      <w:snapToGrid w:val="0"/>
      <w:jc w:val="left"/>
    </w:pPr>
    <w:rPr>
      <w:sz w:val="18"/>
      <w:szCs w:val="18"/>
    </w:rPr>
  </w:style>
  <w:style w:type="paragraph" w:styleId="18">
    <w:name w:val="envelope return"/>
    <w:basedOn w:val="1"/>
    <w:unhideWhenUsed/>
    <w:qFormat/>
    <w:uiPriority w:val="99"/>
    <w:pPr>
      <w:snapToGrid w:val="0"/>
    </w:pPr>
    <w:rPr>
      <w:rFonts w:ascii="Arial" w:hAnsi="Arial"/>
    </w:rPr>
  </w:style>
  <w:style w:type="paragraph" w:styleId="19">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line="360" w:lineRule="auto"/>
    </w:pPr>
    <w:rPr>
      <w:sz w:val="24"/>
    </w:rPr>
  </w:style>
  <w:style w:type="paragraph" w:styleId="21">
    <w:name w:val="toc 4"/>
    <w:basedOn w:val="1"/>
    <w:next w:val="1"/>
    <w:qFormat/>
    <w:uiPriority w:val="0"/>
    <w:pPr>
      <w:ind w:left="1260"/>
    </w:pPr>
  </w:style>
  <w:style w:type="paragraph" w:styleId="22">
    <w:name w:val="toc 9"/>
    <w:basedOn w:val="1"/>
    <w:next w:val="1"/>
    <w:unhideWhenUsed/>
    <w:qFormat/>
    <w:uiPriority w:val="39"/>
    <w:pPr>
      <w:ind w:left="3360" w:leftChars="1600"/>
    </w:pPr>
  </w:style>
  <w:style w:type="paragraph" w:styleId="23">
    <w:name w:val="Normal (Web)"/>
    <w:basedOn w:val="1"/>
    <w:unhideWhenUsed/>
    <w:qFormat/>
    <w:uiPriority w:val="0"/>
    <w:rPr>
      <w:sz w:val="24"/>
      <w:szCs w:val="24"/>
    </w:rPr>
  </w:style>
  <w:style w:type="paragraph" w:styleId="24">
    <w:name w:val="Title"/>
    <w:basedOn w:val="1"/>
    <w:next w:val="1"/>
    <w:link w:val="58"/>
    <w:qFormat/>
    <w:uiPriority w:val="0"/>
    <w:pPr>
      <w:spacing w:before="240" w:after="60"/>
      <w:jc w:val="center"/>
      <w:outlineLvl w:val="0"/>
    </w:pPr>
    <w:rPr>
      <w:rFonts w:ascii="Calibri Light" w:hAnsi="Calibri Light"/>
      <w:b/>
      <w:bCs/>
      <w:sz w:val="32"/>
      <w:szCs w:val="32"/>
    </w:rPr>
  </w:style>
  <w:style w:type="paragraph" w:styleId="25">
    <w:name w:val="annotation subject"/>
    <w:basedOn w:val="9"/>
    <w:next w:val="9"/>
    <w:link w:val="59"/>
    <w:unhideWhenUsed/>
    <w:qFormat/>
    <w:uiPriority w:val="99"/>
    <w:rPr>
      <w:b/>
      <w:bCs/>
    </w:rPr>
  </w:style>
  <w:style w:type="paragraph" w:styleId="26">
    <w:name w:val="Body Text First Indent"/>
    <w:basedOn w:val="10"/>
    <w:link w:val="60"/>
    <w:unhideWhenUsed/>
    <w:qFormat/>
    <w:uiPriority w:val="0"/>
    <w:pPr>
      <w:ind w:firstLine="420" w:firstLineChars="100"/>
    </w:pPr>
    <w:rPr>
      <w:rFonts w:ascii="Times New Roman" w:hAnsi="Times New Roman" w:eastAsia="宋体"/>
      <w:szCs w:val="20"/>
    </w:rPr>
  </w:style>
  <w:style w:type="paragraph" w:styleId="27">
    <w:name w:val="Body Text First Indent 2"/>
    <w:basedOn w:val="11"/>
    <w:link w:val="61"/>
    <w:unhideWhenUsed/>
    <w:qFormat/>
    <w:uiPriority w:val="0"/>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rFonts w:ascii="Times New Roman" w:hAnsi="Times New Roman"/>
      <w:b/>
    </w:rPr>
  </w:style>
  <w:style w:type="character" w:styleId="32">
    <w:name w:val="page number"/>
    <w:basedOn w:val="30"/>
    <w:qFormat/>
    <w:uiPriority w:val="0"/>
  </w:style>
  <w:style w:type="character" w:styleId="33">
    <w:name w:val="FollowedHyperlink"/>
    <w:unhideWhenUsed/>
    <w:qFormat/>
    <w:uiPriority w:val="99"/>
    <w:rPr>
      <w:color w:val="252424"/>
      <w:u w:val="none"/>
    </w:rPr>
  </w:style>
  <w:style w:type="character" w:styleId="34">
    <w:name w:val="Emphasis"/>
    <w:qFormat/>
    <w:uiPriority w:val="20"/>
    <w:rPr>
      <w:i/>
    </w:rPr>
  </w:style>
  <w:style w:type="character" w:styleId="35">
    <w:name w:val="HTML Definition"/>
    <w:unhideWhenUsed/>
    <w:qFormat/>
    <w:uiPriority w:val="99"/>
    <w:rPr>
      <w:i/>
    </w:rPr>
  </w:style>
  <w:style w:type="character" w:styleId="36">
    <w:name w:val="Hyperlink"/>
    <w:basedOn w:val="30"/>
    <w:unhideWhenUsed/>
    <w:qFormat/>
    <w:uiPriority w:val="99"/>
    <w:rPr>
      <w:color w:val="0563C1"/>
      <w:u w:val="single"/>
    </w:rPr>
  </w:style>
  <w:style w:type="character" w:styleId="37">
    <w:name w:val="HTML Code"/>
    <w:unhideWhenUsed/>
    <w:qFormat/>
    <w:uiPriority w:val="99"/>
    <w:rPr>
      <w:rFonts w:hint="default" w:ascii="Menlo" w:hAnsi="Menlo" w:eastAsia="Menlo" w:cs="Menlo"/>
      <w:color w:val="C7254E"/>
      <w:sz w:val="21"/>
      <w:szCs w:val="21"/>
      <w:shd w:val="clear" w:color="auto" w:fill="F9F2F4"/>
    </w:rPr>
  </w:style>
  <w:style w:type="character" w:styleId="38">
    <w:name w:val="annotation reference"/>
    <w:unhideWhenUsed/>
    <w:qFormat/>
    <w:uiPriority w:val="99"/>
    <w:rPr>
      <w:sz w:val="21"/>
      <w:szCs w:val="21"/>
    </w:rPr>
  </w:style>
  <w:style w:type="character" w:styleId="39">
    <w:name w:val="HTML Cite"/>
    <w:unhideWhenUsed/>
    <w:qFormat/>
    <w:uiPriority w:val="99"/>
  </w:style>
  <w:style w:type="character" w:styleId="40">
    <w:name w:val="HTML Keyboard"/>
    <w:unhideWhenUsed/>
    <w:qFormat/>
    <w:uiPriority w:val="99"/>
    <w:rPr>
      <w:rFonts w:hint="default" w:ascii="Menlo" w:hAnsi="Menlo" w:eastAsia="Menlo" w:cs="Menlo"/>
      <w:color w:val="FFFFFF"/>
      <w:sz w:val="21"/>
      <w:szCs w:val="21"/>
      <w:shd w:val="clear" w:color="auto" w:fill="333333"/>
    </w:rPr>
  </w:style>
  <w:style w:type="character" w:styleId="41">
    <w:name w:val="HTML Sample"/>
    <w:unhideWhenUsed/>
    <w:qFormat/>
    <w:uiPriority w:val="99"/>
    <w:rPr>
      <w:rFonts w:ascii="Menlo" w:hAnsi="Menlo" w:eastAsia="Menlo" w:cs="Menlo"/>
      <w:sz w:val="21"/>
      <w:szCs w:val="21"/>
    </w:rPr>
  </w:style>
  <w:style w:type="character" w:customStyle="1" w:styleId="42">
    <w:name w:val="标题 1 字符1"/>
    <w:link w:val="2"/>
    <w:qFormat/>
    <w:uiPriority w:val="0"/>
    <w:rPr>
      <w:rFonts w:ascii="黑体" w:hAnsi="Times New Roman" w:eastAsia="黑体" w:cs="Times New Roman"/>
      <w:color w:val="000000"/>
      <w:kern w:val="2"/>
      <w:sz w:val="32"/>
      <w:szCs w:val="32"/>
    </w:rPr>
  </w:style>
  <w:style w:type="character" w:customStyle="1" w:styleId="43">
    <w:name w:val="标题 2 字符"/>
    <w:basedOn w:val="30"/>
    <w:link w:val="3"/>
    <w:qFormat/>
    <w:uiPriority w:val="0"/>
    <w:rPr>
      <w:rFonts w:ascii="等线 Light" w:hAnsi="等线 Light" w:eastAsia="等线 Light" w:cs="Times New Roman"/>
      <w:b/>
      <w:bCs/>
      <w:sz w:val="32"/>
      <w:szCs w:val="32"/>
    </w:rPr>
  </w:style>
  <w:style w:type="character" w:customStyle="1" w:styleId="44">
    <w:name w:val="标题 3 字符"/>
    <w:basedOn w:val="30"/>
    <w:link w:val="4"/>
    <w:qFormat/>
    <w:uiPriority w:val="0"/>
    <w:rPr>
      <w:rFonts w:ascii="Times New Roman" w:hAnsi="Times New Roman" w:eastAsia="宋体" w:cs="Times New Roman"/>
      <w:b/>
      <w:bCs/>
      <w:sz w:val="32"/>
      <w:szCs w:val="32"/>
    </w:rPr>
  </w:style>
  <w:style w:type="character" w:customStyle="1" w:styleId="45">
    <w:name w:val="标题 4 字符"/>
    <w:basedOn w:val="30"/>
    <w:link w:val="5"/>
    <w:qFormat/>
    <w:uiPriority w:val="9"/>
    <w:rPr>
      <w:rFonts w:ascii="等线 Light" w:hAnsi="等线 Light" w:eastAsia="等线 Light" w:cs="Times New Roman"/>
      <w:b/>
      <w:bCs/>
      <w:kern w:val="2"/>
      <w:sz w:val="28"/>
      <w:szCs w:val="28"/>
    </w:rPr>
  </w:style>
  <w:style w:type="character" w:customStyle="1" w:styleId="46">
    <w:name w:val="标题 6 字符"/>
    <w:basedOn w:val="30"/>
    <w:link w:val="6"/>
    <w:qFormat/>
    <w:uiPriority w:val="9"/>
    <w:rPr>
      <w:rFonts w:ascii="Arial" w:hAnsi="Arial" w:eastAsia="黑体" w:cs="Times New Roman"/>
      <w:b/>
      <w:bCs/>
      <w:kern w:val="2"/>
      <w:sz w:val="24"/>
      <w:szCs w:val="24"/>
    </w:rPr>
  </w:style>
  <w:style w:type="character" w:customStyle="1" w:styleId="47">
    <w:name w:val="正文缩进 字符"/>
    <w:link w:val="7"/>
    <w:qFormat/>
    <w:uiPriority w:val="0"/>
    <w:rPr>
      <w:rFonts w:ascii="宋体" w:hAnsi="Times New Roman" w:eastAsia="宋体" w:cs="Times New Roman"/>
      <w:sz w:val="24"/>
      <w:szCs w:val="20"/>
      <w:lang w:val="zh-CN"/>
    </w:rPr>
  </w:style>
  <w:style w:type="character" w:customStyle="1" w:styleId="48">
    <w:name w:val="文档结构图 字符"/>
    <w:basedOn w:val="30"/>
    <w:link w:val="8"/>
    <w:qFormat/>
    <w:uiPriority w:val="99"/>
    <w:rPr>
      <w:rFonts w:ascii="宋体" w:hAnsi="Times New Roman" w:eastAsia="宋体" w:cs="Times New Roman"/>
      <w:kern w:val="2"/>
      <w:sz w:val="18"/>
      <w:szCs w:val="18"/>
    </w:rPr>
  </w:style>
  <w:style w:type="character" w:customStyle="1" w:styleId="49">
    <w:name w:val="批注文字 字符"/>
    <w:basedOn w:val="30"/>
    <w:link w:val="9"/>
    <w:qFormat/>
    <w:uiPriority w:val="0"/>
    <w:rPr>
      <w:rFonts w:ascii="Times New Roman" w:hAnsi="Times New Roman" w:eastAsia="宋体" w:cs="Times New Roman"/>
      <w:szCs w:val="20"/>
    </w:rPr>
  </w:style>
  <w:style w:type="character" w:customStyle="1" w:styleId="50">
    <w:name w:val="正文文本 字符"/>
    <w:basedOn w:val="30"/>
    <w:link w:val="10"/>
    <w:qFormat/>
    <w:uiPriority w:val="0"/>
  </w:style>
  <w:style w:type="character" w:customStyle="1" w:styleId="51">
    <w:name w:val="正文文本缩进 字符"/>
    <w:basedOn w:val="30"/>
    <w:link w:val="11"/>
    <w:qFormat/>
    <w:uiPriority w:val="0"/>
    <w:rPr>
      <w:rFonts w:ascii="Times New Roman" w:hAnsi="Times New Roman" w:eastAsia="宋体" w:cs="Times New Roman"/>
      <w:color w:val="FF0000"/>
      <w:kern w:val="2"/>
      <w:sz w:val="21"/>
    </w:rPr>
  </w:style>
  <w:style w:type="character" w:customStyle="1" w:styleId="52">
    <w:name w:val="纯文本 字符"/>
    <w:link w:val="13"/>
    <w:qFormat/>
    <w:uiPriority w:val="0"/>
    <w:rPr>
      <w:rFonts w:ascii="宋体" w:hAnsi="宋体"/>
      <w:sz w:val="26"/>
    </w:rPr>
  </w:style>
  <w:style w:type="character" w:customStyle="1" w:styleId="53">
    <w:name w:val="日期 字符"/>
    <w:basedOn w:val="30"/>
    <w:link w:val="14"/>
    <w:qFormat/>
    <w:uiPriority w:val="0"/>
    <w:rPr>
      <w:rFonts w:ascii="宋体" w:hAnsi="宋体" w:eastAsia="宋体" w:cs="Times New Roman"/>
      <w:kern w:val="2"/>
      <w:sz w:val="24"/>
    </w:rPr>
  </w:style>
  <w:style w:type="character" w:customStyle="1" w:styleId="54">
    <w:name w:val="正文文本缩进 2 字符"/>
    <w:basedOn w:val="30"/>
    <w:link w:val="15"/>
    <w:qFormat/>
    <w:uiPriority w:val="0"/>
    <w:rPr>
      <w:rFonts w:ascii="Times New Roman" w:hAnsi="Times New Roman" w:eastAsia="宋体" w:cs="Times New Roman"/>
      <w:kern w:val="2"/>
      <w:sz w:val="21"/>
      <w:szCs w:val="24"/>
    </w:rPr>
  </w:style>
  <w:style w:type="character" w:customStyle="1" w:styleId="55">
    <w:name w:val="批注框文本 字符"/>
    <w:basedOn w:val="30"/>
    <w:link w:val="16"/>
    <w:qFormat/>
    <w:uiPriority w:val="99"/>
    <w:rPr>
      <w:rFonts w:ascii="Times New Roman" w:hAnsi="Times New Roman" w:eastAsia="宋体" w:cs="Times New Roman"/>
      <w:kern w:val="2"/>
      <w:sz w:val="18"/>
      <w:szCs w:val="18"/>
    </w:rPr>
  </w:style>
  <w:style w:type="character" w:customStyle="1" w:styleId="56">
    <w:name w:val="页脚 字符"/>
    <w:basedOn w:val="30"/>
    <w:link w:val="17"/>
    <w:qFormat/>
    <w:uiPriority w:val="99"/>
    <w:rPr>
      <w:sz w:val="18"/>
      <w:szCs w:val="18"/>
    </w:rPr>
  </w:style>
  <w:style w:type="character" w:customStyle="1" w:styleId="57">
    <w:name w:val="页眉 字符"/>
    <w:basedOn w:val="30"/>
    <w:link w:val="19"/>
    <w:qFormat/>
    <w:uiPriority w:val="0"/>
    <w:rPr>
      <w:sz w:val="18"/>
      <w:szCs w:val="18"/>
    </w:rPr>
  </w:style>
  <w:style w:type="character" w:customStyle="1" w:styleId="58">
    <w:name w:val="标题 字符"/>
    <w:basedOn w:val="30"/>
    <w:link w:val="24"/>
    <w:qFormat/>
    <w:uiPriority w:val="0"/>
    <w:rPr>
      <w:rFonts w:ascii="Calibri Light" w:hAnsi="Calibri Light" w:eastAsia="宋体" w:cs="Times New Roman"/>
      <w:b/>
      <w:bCs/>
      <w:kern w:val="2"/>
      <w:sz w:val="32"/>
      <w:szCs w:val="32"/>
    </w:rPr>
  </w:style>
  <w:style w:type="character" w:customStyle="1" w:styleId="59">
    <w:name w:val="批注主题 字符"/>
    <w:basedOn w:val="49"/>
    <w:link w:val="25"/>
    <w:qFormat/>
    <w:uiPriority w:val="99"/>
    <w:rPr>
      <w:rFonts w:ascii="Times New Roman" w:hAnsi="Times New Roman" w:eastAsia="宋体" w:cs="Times New Roman"/>
      <w:b/>
      <w:bCs/>
      <w:kern w:val="2"/>
      <w:sz w:val="21"/>
      <w:szCs w:val="20"/>
    </w:rPr>
  </w:style>
  <w:style w:type="character" w:customStyle="1" w:styleId="60">
    <w:name w:val="正文文本首行缩进 字符"/>
    <w:basedOn w:val="50"/>
    <w:link w:val="26"/>
    <w:qFormat/>
    <w:uiPriority w:val="0"/>
    <w:rPr>
      <w:rFonts w:ascii="Times New Roman" w:hAnsi="Times New Roman" w:eastAsia="宋体" w:cs="Times New Roman"/>
      <w:kern w:val="2"/>
      <w:sz w:val="21"/>
    </w:rPr>
  </w:style>
  <w:style w:type="character" w:customStyle="1" w:styleId="61">
    <w:name w:val="正文文本首行缩进 2 字符"/>
    <w:basedOn w:val="51"/>
    <w:link w:val="27"/>
    <w:qFormat/>
    <w:uiPriority w:val="0"/>
    <w:rPr>
      <w:rFonts w:ascii="Times New Roman" w:hAnsi="Times New Roman" w:eastAsia="宋体" w:cs="Times New Roman"/>
      <w:color w:val="FF0000"/>
      <w:kern w:val="2"/>
      <w:sz w:val="21"/>
      <w:szCs w:val="20"/>
    </w:rPr>
  </w:style>
  <w:style w:type="paragraph" w:customStyle="1" w:styleId="6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3">
    <w:name w:val="标题 1 字符"/>
    <w:basedOn w:val="30"/>
    <w:qFormat/>
    <w:uiPriority w:val="9"/>
    <w:rPr>
      <w:rFonts w:ascii="Times New Roman" w:hAnsi="Times New Roman" w:eastAsia="宋体" w:cs="Times New Roman"/>
      <w:b/>
      <w:bCs/>
      <w:kern w:val="44"/>
      <w:sz w:val="44"/>
      <w:szCs w:val="44"/>
    </w:rPr>
  </w:style>
  <w:style w:type="character" w:customStyle="1" w:styleId="64">
    <w:name w:val="批注主题 Char"/>
    <w:qFormat/>
    <w:uiPriority w:val="99"/>
    <w:rPr>
      <w:rFonts w:eastAsia="宋体"/>
      <w:b/>
    </w:rPr>
  </w:style>
  <w:style w:type="character" w:customStyle="1" w:styleId="65">
    <w:name w:val="纯文本 字符1"/>
    <w:basedOn w:val="30"/>
    <w:semiHidden/>
    <w:qFormat/>
    <w:uiPriority w:val="99"/>
    <w:rPr>
      <w:rFonts w:ascii="等线" w:hAnsi="Courier New" w:cs="Courier New"/>
      <w:szCs w:val="20"/>
    </w:rPr>
  </w:style>
  <w:style w:type="paragraph" w:customStyle="1" w:styleId="66">
    <w:name w:val="纯文本1"/>
    <w:next w:val="21"/>
    <w:qFormat/>
    <w:uiPriority w:val="99"/>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7">
    <w:name w:val="纯文本2"/>
    <w:next w:val="21"/>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8">
    <w:name w:val="generalinfo-address-text2"/>
    <w:basedOn w:val="30"/>
    <w:qFormat/>
    <w:uiPriority w:val="0"/>
  </w:style>
  <w:style w:type="character" w:customStyle="1" w:styleId="69">
    <w:name w:val="content-right_8zs401"/>
    <w:basedOn w:val="30"/>
    <w:qFormat/>
    <w:uiPriority w:val="0"/>
  </w:style>
  <w:style w:type="paragraph" w:styleId="70">
    <w:name w:val="List Paragraph"/>
    <w:basedOn w:val="1"/>
    <w:qFormat/>
    <w:uiPriority w:val="34"/>
    <w:pPr>
      <w:ind w:firstLine="420" w:firstLineChars="200"/>
    </w:pPr>
  </w:style>
  <w:style w:type="character" w:customStyle="1" w:styleId="71">
    <w:name w:val="NormalCharacter"/>
    <w:basedOn w:val="30"/>
    <w:qFormat/>
    <w:uiPriority w:val="0"/>
  </w:style>
  <w:style w:type="table" w:customStyle="1" w:styleId="72">
    <w:name w:val="网格型1"/>
    <w:basedOn w:val="28"/>
    <w:qFormat/>
    <w:uiPriority w:val="39"/>
    <w:rPr>
      <w:rFonts w:eastAsia="仿宋_GB231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3">
    <w:name w:val="Table Paragraph"/>
    <w:basedOn w:val="1"/>
    <w:qFormat/>
    <w:uiPriority w:val="0"/>
    <w:pPr>
      <w:autoSpaceDE w:val="0"/>
      <w:autoSpaceDN w:val="0"/>
      <w:jc w:val="left"/>
    </w:pPr>
    <w:rPr>
      <w:rFonts w:ascii="宋体" w:hAnsi="宋体" w:cs="宋体"/>
      <w:kern w:val="0"/>
      <w:sz w:val="22"/>
      <w:szCs w:val="22"/>
      <w:lang w:eastAsia="en-US"/>
    </w:rPr>
  </w:style>
  <w:style w:type="table" w:customStyle="1" w:styleId="74">
    <w:name w:val="网格型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5">
    <w:name w:val="修订1"/>
    <w:unhideWhenUsed/>
    <w:qFormat/>
    <w:uiPriority w:val="99"/>
    <w:rPr>
      <w:rFonts w:ascii="Times New Roman" w:hAnsi="Times New Roman" w:eastAsia="宋体" w:cs="Times New Roman"/>
      <w:kern w:val="2"/>
      <w:sz w:val="21"/>
      <w:lang w:val="en-US" w:eastAsia="zh-CN" w:bidi="ar-SA"/>
    </w:rPr>
  </w:style>
  <w:style w:type="paragraph" w:customStyle="1" w:styleId="76">
    <w:name w:val="洗"/>
    <w:basedOn w:val="1"/>
    <w:qFormat/>
    <w:uiPriority w:val="0"/>
    <w:pPr>
      <w:spacing w:line="360" w:lineRule="auto"/>
    </w:pPr>
    <w:rPr>
      <w:rFonts w:ascii="宋体"/>
      <w:sz w:val="28"/>
    </w:rPr>
  </w:style>
  <w:style w:type="paragraph" w:customStyle="1" w:styleId="77">
    <w:name w:val="修订2"/>
    <w:unhideWhenUsed/>
    <w:qFormat/>
    <w:uiPriority w:val="99"/>
    <w:rPr>
      <w:rFonts w:ascii="Times New Roman" w:hAnsi="Times New Roman" w:eastAsia="宋体" w:cs="Times New Roman"/>
      <w:kern w:val="2"/>
      <w:sz w:val="21"/>
      <w:lang w:val="en-US" w:eastAsia="zh-CN" w:bidi="ar-SA"/>
    </w:rPr>
  </w:style>
  <w:style w:type="paragraph" w:customStyle="1" w:styleId="78">
    <w:name w:val="修订3"/>
    <w:unhideWhenUsed/>
    <w:qFormat/>
    <w:uiPriority w:val="99"/>
    <w:rPr>
      <w:rFonts w:ascii="Times New Roman" w:hAnsi="Times New Roman" w:eastAsia="宋体" w:cs="Times New Roman"/>
      <w:kern w:val="2"/>
      <w:sz w:val="21"/>
      <w:lang w:val="en-US" w:eastAsia="zh-CN" w:bidi="ar-SA"/>
    </w:rPr>
  </w:style>
  <w:style w:type="paragraph" w:styleId="79">
    <w:name w:val="No Spacing"/>
    <w:basedOn w:val="1"/>
    <w:qFormat/>
    <w:uiPriority w:val="0"/>
  </w:style>
  <w:style w:type="character" w:customStyle="1" w:styleId="80">
    <w:name w:val="未处理的提及1"/>
    <w:basedOn w:val="30"/>
    <w:unhideWhenUsed/>
    <w:qFormat/>
    <w:uiPriority w:val="99"/>
    <w:rPr>
      <w:color w:val="605E5C"/>
      <w:shd w:val="clear" w:color="auto" w:fill="E1DFDD"/>
    </w:rPr>
  </w:style>
  <w:style w:type="character" w:customStyle="1" w:styleId="81">
    <w:name w:val="纯文本 字符2"/>
    <w:qFormat/>
    <w:uiPriority w:val="0"/>
    <w:rPr>
      <w:rFonts w:ascii="宋体" w:hAnsi="Courier New" w:eastAsia="宋体" w:cs="Courier New"/>
      <w:szCs w:val="21"/>
    </w:rPr>
  </w:style>
  <w:style w:type="character" w:customStyle="1" w:styleId="82">
    <w:name w:val="font61"/>
    <w:basedOn w:val="30"/>
    <w:qFormat/>
    <w:uiPriority w:val="0"/>
    <w:rPr>
      <w:rFonts w:hint="eastAsia" w:ascii="宋体" w:hAnsi="宋体" w:eastAsia="宋体" w:cs="宋体"/>
      <w:color w:val="000000"/>
      <w:sz w:val="20"/>
      <w:szCs w:val="20"/>
      <w:u w:val="none"/>
      <w:vertAlign w:val="superscript"/>
    </w:rPr>
  </w:style>
  <w:style w:type="character" w:customStyle="1" w:styleId="83">
    <w:name w:val="font41"/>
    <w:basedOn w:val="30"/>
    <w:qFormat/>
    <w:uiPriority w:val="0"/>
    <w:rPr>
      <w:rFonts w:hint="eastAsia" w:ascii="宋体" w:hAnsi="宋体" w:eastAsia="宋体" w:cs="宋体"/>
      <w:color w:val="000000"/>
      <w:sz w:val="20"/>
      <w:szCs w:val="20"/>
      <w:u w:val="none"/>
      <w:vertAlign w:val="superscript"/>
    </w:rPr>
  </w:style>
  <w:style w:type="paragraph" w:customStyle="1" w:styleId="84">
    <w:name w:val="_Style 1"/>
    <w:basedOn w:val="1"/>
    <w:qFormat/>
    <w:uiPriority w:val="0"/>
    <w:pPr>
      <w:adjustRightInd w:val="0"/>
      <w:snapToGrid w:val="0"/>
      <w:spacing w:line="360" w:lineRule="auto"/>
      <w:ind w:firstLine="420" w:firstLineChars="200"/>
      <w:jc w:val="left"/>
    </w:pPr>
    <w:rPr>
      <w:rFonts w:ascii="宋体" w:hAnsi="宋体" w:cs="宋体"/>
      <w:kern w:val="0"/>
      <w:szCs w:val="21"/>
    </w:rPr>
  </w:style>
  <w:style w:type="paragraph" w:customStyle="1" w:styleId="8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6">
    <w:name w:val="font01"/>
    <w:qFormat/>
    <w:uiPriority w:val="0"/>
    <w:rPr>
      <w:rFonts w:hint="eastAsia" w:ascii="宋体" w:hAnsi="宋体" w:eastAsia="宋体" w:cs="宋体"/>
      <w:color w:val="000000"/>
      <w:sz w:val="21"/>
      <w:szCs w:val="21"/>
      <w:u w:val="none"/>
    </w:rPr>
  </w:style>
  <w:style w:type="character" w:customStyle="1" w:styleId="87">
    <w:name w:val="font11"/>
    <w:qFormat/>
    <w:uiPriority w:val="0"/>
    <w:rPr>
      <w:rFonts w:hint="eastAsia" w:ascii="宋体" w:hAnsi="宋体" w:eastAsia="宋体" w:cs="宋体"/>
      <w:color w:val="000000"/>
      <w:sz w:val="24"/>
      <w:szCs w:val="24"/>
      <w:u w:val="none"/>
    </w:rPr>
  </w:style>
  <w:style w:type="paragraph" w:customStyle="1" w:styleId="88">
    <w:name w:val="Body Text Indent 21"/>
    <w:basedOn w:val="1"/>
    <w:qFormat/>
    <w:uiPriority w:val="0"/>
    <w:pPr>
      <w:spacing w:before="100" w:beforeAutospacing="1" w:after="100" w:afterAutospacing="1" w:line="480" w:lineRule="auto"/>
      <w:ind w:left="200" w:leftChars="200"/>
    </w:pPr>
    <w:rPr>
      <w:rFonts w:ascii="Calibri" w:hAnsi="Calibri"/>
    </w:rPr>
  </w:style>
  <w:style w:type="paragraph" w:customStyle="1" w:styleId="89">
    <w:name w:val="表格"/>
    <w:basedOn w:val="1"/>
    <w:qFormat/>
    <w:uiPriority w:val="0"/>
    <w:pPr>
      <w:widowControl/>
    </w:pPr>
    <w:rPr>
      <w:rFonts w:ascii="宋体" w:hAnsi="宋体" w:cs="Tahoma"/>
      <w:bCs/>
      <w:kern w:val="0"/>
      <w:szCs w:val="21"/>
    </w:rPr>
  </w:style>
  <w:style w:type="paragraph" w:customStyle="1" w:styleId="90">
    <w:name w:val="列出段落1"/>
    <w:basedOn w:val="1"/>
    <w:qFormat/>
    <w:uiPriority w:val="34"/>
    <w:pPr>
      <w:ind w:firstLine="420" w:firstLineChars="200"/>
    </w:pPr>
  </w:style>
  <w:style w:type="paragraph" w:customStyle="1" w:styleId="91">
    <w:name w:val="纯文本3"/>
    <w:next w:val="21"/>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9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93">
    <w:name w:val="纯文本11"/>
    <w:next w:val="21"/>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94">
    <w:name w:val="默认"/>
    <w:qFormat/>
    <w:uiPriority w:val="0"/>
    <w:pPr>
      <w:spacing w:before="160"/>
    </w:pPr>
    <w:rPr>
      <w:rFonts w:hint="eastAsia" w:ascii="Arial Unicode MS" w:hAnsi="Arial Unicode MS" w:eastAsia="Arial Unicode MS" w:cs="Arial Unicode MS"/>
      <w:color w:val="000000"/>
      <w:sz w:val="24"/>
      <w:szCs w:val="24"/>
      <w:lang w:val="zh-CN" w:eastAsia="zh-CN" w:bidi="ar-SA"/>
    </w:rPr>
  </w:style>
  <w:style w:type="paragraph" w:customStyle="1" w:styleId="95">
    <w:name w:val="样式 宋体 小四 行距: 固定值 22 磅"/>
    <w:basedOn w:val="1"/>
    <w:qFormat/>
    <w:uiPriority w:val="0"/>
    <w:pPr>
      <w:spacing w:line="360" w:lineRule="auto"/>
      <w:ind w:firstLine="480" w:firstLineChars="200"/>
    </w:pPr>
    <w:rPr>
      <w:rFonts w:ascii="宋体" w:hAnsi="宋体" w:cs="宋体"/>
      <w:sz w:val="24"/>
    </w:rPr>
  </w:style>
  <w:style w:type="paragraph" w:customStyle="1" w:styleId="96">
    <w:name w:val="p0"/>
    <w:basedOn w:val="1"/>
    <w:qFormat/>
    <w:uiPriority w:val="0"/>
    <w:pPr>
      <w:widowControl/>
      <w:adjustRightInd w:val="0"/>
      <w:snapToGrid w:val="0"/>
      <w:spacing w:line="312" w:lineRule="atLeast"/>
      <w:textAlignment w:val="baseline"/>
    </w:pPr>
    <w:rPr>
      <w:rFonts w:ascii="宋体" w:hAnsi="宋体"/>
      <w:kern w:val="0"/>
      <w:sz w:val="24"/>
    </w:rPr>
  </w:style>
  <w:style w:type="paragraph" w:customStyle="1" w:styleId="97">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98">
    <w:name w:val="无间隔1"/>
    <w:basedOn w:val="1"/>
    <w:qFormat/>
    <w:uiPriority w:val="99"/>
  </w:style>
  <w:style w:type="paragraph" w:customStyle="1" w:styleId="99">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00">
    <w:name w:val="专用标题2"/>
    <w:basedOn w:val="3"/>
    <w:next w:val="1"/>
    <w:qFormat/>
    <w:uiPriority w:val="0"/>
    <w:pPr>
      <w:keepNext w:val="0"/>
      <w:keepLines w:val="0"/>
      <w:tabs>
        <w:tab w:val="left" w:pos="993"/>
      </w:tabs>
      <w:spacing w:line="360" w:lineRule="auto"/>
    </w:pPr>
    <w:rPr>
      <w:rFonts w:ascii="宋体" w:hAnsi="宋体" w:eastAsia="宋体" w:cs="Times"/>
      <w:bCs w:val="0"/>
      <w:szCs w:val="24"/>
    </w:rPr>
  </w:style>
  <w:style w:type="table" w:customStyle="1" w:styleId="101">
    <w:name w:val="Table Normal"/>
    <w:unhideWhenUsed/>
    <w:qFormat/>
    <w:uiPriority w:val="0"/>
    <w:tblPr>
      <w:tblCellMar>
        <w:top w:w="0" w:type="dxa"/>
        <w:left w:w="0" w:type="dxa"/>
        <w:bottom w:w="0" w:type="dxa"/>
        <w:right w:w="0" w:type="dxa"/>
      </w:tblCellMar>
    </w:tblPr>
  </w:style>
  <w:style w:type="character" w:customStyle="1" w:styleId="102">
    <w:name w:val="正文缩进 Char"/>
    <w:qFormat/>
    <w:uiPriority w:val="0"/>
    <w:rPr>
      <w:rFonts w:ascii="宋体" w:eastAsia="宋体"/>
      <w:kern w:val="2"/>
      <w:sz w:val="24"/>
      <w:szCs w:val="24"/>
      <w:lang w:val="en-US" w:eastAsia="zh-CN" w:bidi="ar-SA"/>
    </w:rPr>
  </w:style>
  <w:style w:type="table" w:customStyle="1" w:styleId="103">
    <w:name w:val="网格型21"/>
    <w:basedOn w:val="28"/>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4">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105">
    <w:name w:val="修订5"/>
    <w:hidden/>
    <w:unhideWhenUsed/>
    <w:qFormat/>
    <w:uiPriority w:val="99"/>
    <w:rPr>
      <w:rFonts w:ascii="Times New Roman" w:hAnsi="Times New Roman" w:eastAsia="宋体" w:cs="Times New Roman"/>
      <w:kern w:val="2"/>
      <w:sz w:val="21"/>
      <w:lang w:val="en-US" w:eastAsia="zh-CN" w:bidi="ar-SA"/>
    </w:rPr>
  </w:style>
  <w:style w:type="paragraph" w:customStyle="1" w:styleId="106">
    <w:name w:val="_Style 4"/>
    <w:basedOn w:val="2"/>
    <w:next w:val="1"/>
    <w:qFormat/>
    <w:uiPriority w:val="0"/>
    <w:pPr>
      <w:outlineLvl w:val="9"/>
    </w:pPr>
  </w:style>
  <w:style w:type="paragraph" w:customStyle="1" w:styleId="107">
    <w:name w:val="正文_0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2236</Words>
  <Characters>2422</Characters>
  <Lines>34</Lines>
  <Paragraphs>45</Paragraphs>
  <TotalTime>266</TotalTime>
  <ScaleCrop>false</ScaleCrop>
  <LinksUpToDate>false</LinksUpToDate>
  <CharactersWithSpaces>2681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2024-11-11T07:48:00Z</dcterms:created>
  <dc:creator>李桂红</dc:creator>
  <cp:lastModifiedBy>Administrator</cp:lastModifiedBy>
  <cp:lastPrinted>2025-12-05T06:54:00Z</cp:lastPrinted>
  <dcterms:modified xsi:type="dcterms:W3CDTF">2026-06-01T02:50:12Z</dcterms:modified>
  <cp:revision>479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5ED76FA1286F4A49A04BD6E862E8514F_13</vt:lpwstr>
  </property>
  <property fmtid="{D5CDD505-2E9C-101B-9397-08002B2CF9AE}" pid="4" name="KSOTemplateDocerSaveRecord">
    <vt:lpwstr>eyJoZGlkIjoiYjg4MzMwYjk4ZWFmZWRhNTUxYTIwM2FkZjkyYTU4MmEiLCJ1c2VySWQiOiIxNzI5MzUwMDk1In0=</vt:lpwstr>
  </property>
</Properties>
</file>